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35" w:rsidRPr="00351810" w:rsidRDefault="00DB76DE" w:rsidP="00F83E14">
      <w:pPr>
        <w:pStyle w:val="Ttulo"/>
        <w:contextualSpacing w:val="0"/>
        <w:jc w:val="right"/>
        <w:rPr>
          <w:rFonts w:ascii="Calibri" w:hAnsi="Calibri"/>
          <w:sz w:val="16"/>
          <w:szCs w:val="16"/>
        </w:rPr>
      </w:pPr>
      <w:r>
        <w:rPr>
          <w:rFonts w:ascii="Calibri" w:hAnsi="Calibri"/>
          <w:sz w:val="16"/>
          <w:szCs w:val="16"/>
        </w:rPr>
        <w:t>Marzo 2020</w:t>
      </w:r>
    </w:p>
    <w:p w:rsidR="00CC4A21" w:rsidRPr="00DB76DE" w:rsidRDefault="00FF64B6" w:rsidP="00C011E1">
      <w:pPr>
        <w:pStyle w:val="Ttulo"/>
        <w:jc w:val="center"/>
        <w:rPr>
          <w:sz w:val="40"/>
          <w:szCs w:val="40"/>
        </w:rPr>
      </w:pPr>
      <w:r w:rsidRPr="00DB76DE">
        <w:rPr>
          <w:sz w:val="40"/>
          <w:szCs w:val="40"/>
        </w:rPr>
        <w:t xml:space="preserve">Minuta </w:t>
      </w:r>
      <w:r w:rsidR="00C87E76" w:rsidRPr="00DB76DE">
        <w:rPr>
          <w:sz w:val="40"/>
          <w:szCs w:val="40"/>
        </w:rPr>
        <w:t>llamado</w:t>
      </w:r>
      <w:r w:rsidR="00895114" w:rsidRPr="00DB76DE">
        <w:rPr>
          <w:sz w:val="40"/>
          <w:szCs w:val="40"/>
        </w:rPr>
        <w:t>s</w:t>
      </w:r>
      <w:r w:rsidR="00C87E76" w:rsidRPr="00DB76DE">
        <w:rPr>
          <w:sz w:val="40"/>
          <w:szCs w:val="40"/>
        </w:rPr>
        <w:t xml:space="preserve"> </w:t>
      </w:r>
      <w:r w:rsidR="00770DFA" w:rsidRPr="00DB76DE">
        <w:rPr>
          <w:sz w:val="40"/>
          <w:szCs w:val="40"/>
        </w:rPr>
        <w:t>20</w:t>
      </w:r>
      <w:r w:rsidR="00DB76DE" w:rsidRPr="00DB76DE">
        <w:rPr>
          <w:sz w:val="40"/>
          <w:szCs w:val="40"/>
        </w:rPr>
        <w:t>20</w:t>
      </w:r>
      <w:r w:rsidR="00B15354" w:rsidRPr="00DB76DE">
        <w:rPr>
          <w:sz w:val="40"/>
          <w:szCs w:val="40"/>
        </w:rPr>
        <w:t xml:space="preserve"> </w:t>
      </w:r>
      <w:r w:rsidR="00851621" w:rsidRPr="00DB76DE">
        <w:rPr>
          <w:sz w:val="40"/>
          <w:szCs w:val="40"/>
        </w:rPr>
        <w:t xml:space="preserve">del Programa de </w:t>
      </w:r>
      <w:r w:rsidR="00CD697D" w:rsidRPr="00DB76DE">
        <w:rPr>
          <w:sz w:val="40"/>
          <w:szCs w:val="40"/>
        </w:rPr>
        <w:t xml:space="preserve">Subsidio de </w:t>
      </w:r>
      <w:r w:rsidR="00851621" w:rsidRPr="00DB76DE">
        <w:rPr>
          <w:sz w:val="40"/>
          <w:szCs w:val="40"/>
        </w:rPr>
        <w:t>Arriendo de Vivienda</w:t>
      </w:r>
    </w:p>
    <w:p w:rsidR="00E21087" w:rsidRPr="00DB76DE" w:rsidRDefault="00260222" w:rsidP="00260222">
      <w:pPr>
        <w:spacing w:before="240" w:after="240" w:line="240" w:lineRule="auto"/>
        <w:ind w:left="-11"/>
        <w:jc w:val="both"/>
        <w:rPr>
          <w:rFonts w:ascii="Calibri" w:hAnsi="Calibri"/>
          <w:szCs w:val="20"/>
        </w:rPr>
      </w:pPr>
      <w:r w:rsidRPr="00DB76DE">
        <w:rPr>
          <w:rFonts w:ascii="Calibri" w:hAnsi="Calibri"/>
          <w:szCs w:val="20"/>
        </w:rPr>
        <w:t>E</w:t>
      </w:r>
      <w:r w:rsidR="00CC4A21" w:rsidRPr="00DB76DE">
        <w:rPr>
          <w:rFonts w:ascii="Calibri" w:hAnsi="Calibri"/>
          <w:szCs w:val="20"/>
        </w:rPr>
        <w:t>l programa del presente año 20</w:t>
      </w:r>
      <w:r w:rsidR="00DB76DE" w:rsidRPr="00DB76DE">
        <w:rPr>
          <w:rFonts w:ascii="Calibri" w:hAnsi="Calibri"/>
          <w:szCs w:val="20"/>
        </w:rPr>
        <w:t>20</w:t>
      </w:r>
      <w:r w:rsidRPr="00DB76DE">
        <w:rPr>
          <w:rFonts w:ascii="Calibri" w:hAnsi="Calibri"/>
          <w:szCs w:val="20"/>
        </w:rPr>
        <w:t xml:space="preserve"> es de </w:t>
      </w:r>
      <w:r w:rsidRPr="00DB76DE">
        <w:rPr>
          <w:rFonts w:ascii="Calibri" w:hAnsi="Calibri"/>
          <w:b/>
          <w:szCs w:val="20"/>
        </w:rPr>
        <w:t>2.</w:t>
      </w:r>
      <w:r w:rsidR="00DB76DE">
        <w:rPr>
          <w:rFonts w:ascii="Calibri" w:hAnsi="Calibri"/>
          <w:b/>
          <w:szCs w:val="20"/>
        </w:rPr>
        <w:t>497.500</w:t>
      </w:r>
      <w:r w:rsidRPr="00DB76DE">
        <w:rPr>
          <w:rFonts w:ascii="Calibri" w:hAnsi="Calibri"/>
          <w:b/>
          <w:szCs w:val="20"/>
        </w:rPr>
        <w:t xml:space="preserve"> UF </w:t>
      </w:r>
      <w:r w:rsidRPr="00DB76DE">
        <w:rPr>
          <w:rFonts w:ascii="Calibri" w:hAnsi="Calibri"/>
          <w:szCs w:val="20"/>
        </w:rPr>
        <w:t>en</w:t>
      </w:r>
      <w:r w:rsidRPr="00DB76DE">
        <w:rPr>
          <w:rFonts w:ascii="Calibri" w:hAnsi="Calibri"/>
          <w:b/>
          <w:szCs w:val="20"/>
        </w:rPr>
        <w:t xml:space="preserve"> </w:t>
      </w:r>
      <w:r w:rsidR="00DB76DE">
        <w:rPr>
          <w:rFonts w:ascii="Calibri" w:hAnsi="Calibri"/>
          <w:b/>
          <w:szCs w:val="20"/>
        </w:rPr>
        <w:t>13.500</w:t>
      </w:r>
      <w:r w:rsidRPr="00DB76DE">
        <w:rPr>
          <w:rFonts w:ascii="Calibri" w:hAnsi="Calibri"/>
          <w:szCs w:val="20"/>
        </w:rPr>
        <w:t xml:space="preserve"> unidades.</w:t>
      </w:r>
    </w:p>
    <w:p w:rsidR="00CC4A21" w:rsidRPr="00DB76DE" w:rsidRDefault="00CC4A21" w:rsidP="00CC4A21">
      <w:pPr>
        <w:pStyle w:val="Prrafodelista"/>
        <w:numPr>
          <w:ilvl w:val="0"/>
          <w:numId w:val="40"/>
        </w:numPr>
        <w:spacing w:before="240" w:after="240" w:line="240" w:lineRule="auto"/>
        <w:jc w:val="both"/>
        <w:rPr>
          <w:rFonts w:ascii="Calibri" w:eastAsia="Times New Roman" w:hAnsi="Calibri" w:cs="Times New Roman"/>
          <w:bCs/>
          <w:color w:val="000000"/>
          <w:szCs w:val="20"/>
          <w:lang w:eastAsia="es-CL"/>
        </w:rPr>
      </w:pPr>
      <w:r w:rsidRPr="00DB76DE">
        <w:rPr>
          <w:rFonts w:ascii="Calibri" w:eastAsia="Times New Roman" w:hAnsi="Calibri" w:cs="Times New Roman"/>
          <w:b/>
          <w:bCs/>
          <w:color w:val="000000"/>
          <w:szCs w:val="20"/>
          <w:lang w:eastAsia="es-CL"/>
        </w:rPr>
        <w:t>Llamado Regular</w:t>
      </w:r>
      <w:r w:rsidRPr="00DB76DE">
        <w:rPr>
          <w:rFonts w:ascii="Calibri" w:eastAsia="Times New Roman" w:hAnsi="Calibri" w:cs="Times New Roman"/>
          <w:bCs/>
          <w:color w:val="000000"/>
          <w:szCs w:val="20"/>
          <w:lang w:eastAsia="es-CL"/>
        </w:rPr>
        <w:t xml:space="preserve"> vigente desde el </w:t>
      </w:r>
      <w:r w:rsidR="00DB76DE">
        <w:rPr>
          <w:rFonts w:ascii="Calibri" w:eastAsia="Times New Roman" w:hAnsi="Calibri" w:cs="Times New Roman"/>
          <w:bCs/>
          <w:color w:val="000000"/>
          <w:szCs w:val="20"/>
          <w:lang w:eastAsia="es-CL"/>
        </w:rPr>
        <w:t>09</w:t>
      </w:r>
      <w:r w:rsidRPr="00DB76DE">
        <w:rPr>
          <w:rFonts w:ascii="Calibri" w:eastAsia="Times New Roman" w:hAnsi="Calibri" w:cs="Times New Roman"/>
          <w:bCs/>
          <w:color w:val="000000"/>
          <w:szCs w:val="20"/>
          <w:lang w:eastAsia="es-CL"/>
        </w:rPr>
        <w:t xml:space="preserve"> de marzo al </w:t>
      </w:r>
      <w:r w:rsidR="00DB76DE">
        <w:rPr>
          <w:rFonts w:ascii="Calibri" w:eastAsia="Times New Roman" w:hAnsi="Calibri" w:cs="Times New Roman"/>
          <w:bCs/>
          <w:color w:val="000000"/>
          <w:szCs w:val="20"/>
          <w:lang w:eastAsia="es-CL"/>
        </w:rPr>
        <w:t>19 de octubre de 2020</w:t>
      </w:r>
      <w:r w:rsidRPr="00DB76DE">
        <w:rPr>
          <w:rFonts w:ascii="Calibri" w:eastAsia="Times New Roman" w:hAnsi="Calibri" w:cs="Times New Roman"/>
          <w:bCs/>
          <w:color w:val="000000"/>
          <w:szCs w:val="20"/>
          <w:lang w:eastAsia="es-CL"/>
        </w:rPr>
        <w:t xml:space="preserve"> con cierres </w:t>
      </w:r>
      <w:r w:rsidR="00DB76DE">
        <w:rPr>
          <w:rFonts w:ascii="Calibri" w:eastAsia="Times New Roman" w:hAnsi="Calibri" w:cs="Times New Roman"/>
          <w:bCs/>
          <w:color w:val="000000"/>
          <w:szCs w:val="20"/>
          <w:lang w:eastAsia="es-CL"/>
        </w:rPr>
        <w:t>en los meses de abril, junio, agosto y octubre.</w:t>
      </w:r>
    </w:p>
    <w:p w:rsidR="00C011E1" w:rsidRPr="00DB76DE" w:rsidRDefault="00C011E1" w:rsidP="00C011E1">
      <w:pPr>
        <w:pStyle w:val="Prrafodelista"/>
        <w:spacing w:before="240" w:after="240" w:line="240" w:lineRule="auto"/>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 xml:space="preserve">El llamado contempla recursos equivalentes a 8.000 unidades, por lo cual en cada cierre se seleccionarán a 2.000 beneficiarios. </w:t>
      </w:r>
    </w:p>
    <w:p w:rsidR="000837BC" w:rsidRPr="00DB76DE" w:rsidRDefault="00575154" w:rsidP="000837BC">
      <w:pPr>
        <w:pStyle w:val="Prrafodelista"/>
        <w:numPr>
          <w:ilvl w:val="0"/>
          <w:numId w:val="40"/>
        </w:numPr>
        <w:spacing w:before="240" w:after="240" w:line="240" w:lineRule="auto"/>
        <w:jc w:val="both"/>
        <w:rPr>
          <w:rFonts w:ascii="Calibri" w:eastAsia="Times New Roman" w:hAnsi="Calibri" w:cs="Times New Roman"/>
          <w:bCs/>
          <w:color w:val="000000"/>
          <w:szCs w:val="20"/>
          <w:lang w:eastAsia="es-CL"/>
        </w:rPr>
      </w:pPr>
      <w:r w:rsidRPr="00DB76DE">
        <w:rPr>
          <w:rFonts w:ascii="Calibri" w:eastAsia="Times New Roman" w:hAnsi="Calibri" w:cs="Times New Roman"/>
          <w:b/>
          <w:bCs/>
          <w:color w:val="000000"/>
          <w:szCs w:val="20"/>
          <w:lang w:eastAsia="es-CL"/>
        </w:rPr>
        <w:t xml:space="preserve">Llamado Especial para el Adulto Mayor </w:t>
      </w:r>
      <w:r w:rsidRPr="00DB76DE">
        <w:rPr>
          <w:rFonts w:ascii="Calibri" w:eastAsia="Times New Roman" w:hAnsi="Calibri" w:cs="Times New Roman"/>
          <w:bCs/>
          <w:color w:val="000000"/>
          <w:szCs w:val="20"/>
          <w:lang w:eastAsia="es-CL"/>
        </w:rPr>
        <w:t xml:space="preserve">desde el </w:t>
      </w:r>
      <w:r w:rsidR="00DB76DE">
        <w:rPr>
          <w:rFonts w:ascii="Calibri" w:eastAsia="Times New Roman" w:hAnsi="Calibri" w:cs="Times New Roman"/>
          <w:bCs/>
          <w:color w:val="000000"/>
          <w:szCs w:val="20"/>
          <w:lang w:eastAsia="es-CL"/>
        </w:rPr>
        <w:t>10</w:t>
      </w:r>
      <w:r w:rsidRPr="00DB76DE">
        <w:rPr>
          <w:rFonts w:ascii="Calibri" w:eastAsia="Times New Roman" w:hAnsi="Calibri" w:cs="Times New Roman"/>
          <w:bCs/>
          <w:color w:val="000000"/>
          <w:szCs w:val="20"/>
          <w:lang w:eastAsia="es-CL"/>
        </w:rPr>
        <w:t xml:space="preserve"> de marzo </w:t>
      </w:r>
      <w:r w:rsidR="000837BC" w:rsidRPr="00DB76DE">
        <w:rPr>
          <w:rFonts w:ascii="Calibri" w:eastAsia="Times New Roman" w:hAnsi="Calibri" w:cs="Times New Roman"/>
          <w:bCs/>
          <w:color w:val="000000"/>
          <w:szCs w:val="20"/>
          <w:lang w:eastAsia="es-CL"/>
        </w:rPr>
        <w:t>al</w:t>
      </w:r>
      <w:r w:rsidR="00DB76DE">
        <w:rPr>
          <w:rFonts w:ascii="Calibri" w:eastAsia="Times New Roman" w:hAnsi="Calibri" w:cs="Times New Roman"/>
          <w:bCs/>
          <w:color w:val="000000"/>
          <w:szCs w:val="20"/>
          <w:lang w:eastAsia="es-CL"/>
        </w:rPr>
        <w:t xml:space="preserve"> 18</w:t>
      </w:r>
      <w:r w:rsidRPr="00DB76DE">
        <w:rPr>
          <w:rFonts w:ascii="Calibri" w:eastAsia="Times New Roman" w:hAnsi="Calibri" w:cs="Times New Roman"/>
          <w:bCs/>
          <w:color w:val="000000"/>
          <w:szCs w:val="20"/>
          <w:lang w:eastAsia="es-CL"/>
        </w:rPr>
        <w:t xml:space="preserve"> de mayo </w:t>
      </w:r>
      <w:r w:rsidR="000837BC" w:rsidRPr="00DB76DE">
        <w:rPr>
          <w:rFonts w:ascii="Calibri" w:eastAsia="Times New Roman" w:hAnsi="Calibri" w:cs="Times New Roman"/>
          <w:bCs/>
          <w:color w:val="000000"/>
          <w:szCs w:val="20"/>
          <w:lang w:eastAsia="es-CL"/>
        </w:rPr>
        <w:t xml:space="preserve">con un único cierre en que se seleccionarán a 1.000 beneficiarios. </w:t>
      </w:r>
    </w:p>
    <w:p w:rsidR="002D7E6D" w:rsidRPr="00DB76DE" w:rsidRDefault="002D7E6D" w:rsidP="000837BC">
      <w:pPr>
        <w:pStyle w:val="Prrafodelista"/>
        <w:spacing w:before="240" w:after="240" w:line="240" w:lineRule="auto"/>
        <w:jc w:val="both"/>
        <w:rPr>
          <w:rFonts w:ascii="Calibri" w:eastAsia="Times New Roman" w:hAnsi="Calibri" w:cs="Times New Roman"/>
          <w:bCs/>
          <w:color w:val="000000"/>
          <w:szCs w:val="20"/>
          <w:lang w:eastAsia="es-CL"/>
        </w:rPr>
      </w:pPr>
    </w:p>
    <w:p w:rsidR="002D7E6D" w:rsidRDefault="002D7E6D" w:rsidP="00AA646A">
      <w:pPr>
        <w:pStyle w:val="Prrafodelista"/>
        <w:spacing w:before="240" w:after="240" w:line="240" w:lineRule="auto"/>
        <w:ind w:left="360"/>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Junto a la planificación de los llamados se encuentra en evaluación la renovación de los beneficios de llamados adulto mayor próximos a utilizar todos los recursos</w:t>
      </w:r>
      <w:r w:rsidR="00DB76DE">
        <w:rPr>
          <w:rFonts w:ascii="Calibri" w:eastAsia="Times New Roman" w:hAnsi="Calibri" w:cs="Times New Roman"/>
          <w:bCs/>
          <w:color w:val="000000"/>
          <w:szCs w:val="20"/>
          <w:lang w:eastAsia="es-CL"/>
        </w:rPr>
        <w:t xml:space="preserve"> (llamados 2016 a 2018)</w:t>
      </w:r>
      <w:r w:rsidRPr="00DB76DE">
        <w:rPr>
          <w:rFonts w:ascii="Calibri" w:eastAsia="Times New Roman" w:hAnsi="Calibri" w:cs="Times New Roman"/>
          <w:bCs/>
          <w:color w:val="000000"/>
          <w:szCs w:val="20"/>
          <w:lang w:eastAsia="es-CL"/>
        </w:rPr>
        <w:t xml:space="preserve">, esta renovación se realizará de forma administrativa, sin necesidad de postular. Se revisará RSH y fallecimiento, una vez definidos los beneficiarios </w:t>
      </w:r>
      <w:r w:rsidR="000837BC" w:rsidRPr="00DB76DE">
        <w:rPr>
          <w:rFonts w:ascii="Calibri" w:eastAsia="Times New Roman" w:hAnsi="Calibri" w:cs="Times New Roman"/>
          <w:bCs/>
          <w:color w:val="000000"/>
          <w:szCs w:val="20"/>
          <w:lang w:eastAsia="es-CL"/>
        </w:rPr>
        <w:t>se informará a regiones.</w:t>
      </w:r>
    </w:p>
    <w:p w:rsidR="004D1C58" w:rsidRPr="00DB76DE" w:rsidRDefault="004D1C58" w:rsidP="00AA646A">
      <w:pPr>
        <w:pStyle w:val="Prrafodelista"/>
        <w:spacing w:before="240" w:after="240" w:line="240" w:lineRule="auto"/>
        <w:ind w:left="360"/>
        <w:jc w:val="both"/>
        <w:rPr>
          <w:rFonts w:ascii="Calibri" w:eastAsia="Times New Roman" w:hAnsi="Calibri" w:cs="Times New Roman"/>
          <w:b/>
          <w:bCs/>
          <w:color w:val="000000"/>
          <w:szCs w:val="20"/>
          <w:lang w:eastAsia="es-CL"/>
        </w:rPr>
      </w:pPr>
    </w:p>
    <w:p w:rsidR="00615142" w:rsidRPr="00DB76DE" w:rsidRDefault="00615142" w:rsidP="00AA646A">
      <w:pPr>
        <w:pStyle w:val="Prrafodelista"/>
        <w:spacing w:before="240" w:after="240" w:line="240" w:lineRule="auto"/>
        <w:ind w:left="360"/>
        <w:jc w:val="both"/>
        <w:rPr>
          <w:rFonts w:ascii="Calibri" w:hAnsi="Calibri"/>
          <w:szCs w:val="20"/>
        </w:rPr>
      </w:pPr>
      <w:r w:rsidRPr="00DB76DE">
        <w:rPr>
          <w:rFonts w:ascii="Calibri" w:hAnsi="Calibri"/>
          <w:szCs w:val="20"/>
        </w:rPr>
        <w:t>Se realizarán ambos llamados, regular y especial, de manera simultánea, a fin de focalizar las postulaciones, así los adultos mayores que cumplan con las condiciones del llamado especial, postulen únicamente a este llamado y no al regular. Con esta medida es posible evitar las renuncias que se efectúan al llamado regular, aún incluso siendo beneficiarios, con el fin de postular al llamado especial del adulto mayor, pues éste cuenta con condiciones más favorables.</w:t>
      </w:r>
    </w:p>
    <w:p w:rsidR="00AA646A" w:rsidRPr="00DB76DE" w:rsidRDefault="00AA646A" w:rsidP="00AA646A">
      <w:pPr>
        <w:pStyle w:val="Prrafodelista"/>
        <w:spacing w:before="240" w:after="240" w:line="240" w:lineRule="auto"/>
        <w:ind w:left="360"/>
        <w:jc w:val="both"/>
        <w:rPr>
          <w:rFonts w:ascii="Calibri" w:eastAsia="Times New Roman" w:hAnsi="Calibri" w:cs="Times New Roman"/>
          <w:b/>
          <w:bCs/>
          <w:color w:val="000000"/>
          <w:szCs w:val="20"/>
          <w:lang w:eastAsia="es-CL"/>
        </w:rPr>
      </w:pPr>
    </w:p>
    <w:p w:rsidR="00260222" w:rsidRPr="002057DA" w:rsidRDefault="00C011E1" w:rsidP="00260222">
      <w:pPr>
        <w:pStyle w:val="Prrafodelista"/>
        <w:numPr>
          <w:ilvl w:val="0"/>
          <w:numId w:val="34"/>
        </w:numPr>
        <w:spacing w:before="240" w:after="240" w:line="240" w:lineRule="auto"/>
        <w:ind w:left="709"/>
        <w:contextualSpacing w:val="0"/>
        <w:jc w:val="both"/>
        <w:rPr>
          <w:rFonts w:ascii="Calibri" w:eastAsia="Times New Roman" w:hAnsi="Calibri" w:cs="Times New Roman"/>
          <w:b/>
          <w:bCs/>
          <w:color w:val="000000"/>
          <w:sz w:val="24"/>
          <w:szCs w:val="20"/>
          <w:lang w:eastAsia="es-CL"/>
        </w:rPr>
      </w:pPr>
      <w:r w:rsidRPr="002057DA">
        <w:rPr>
          <w:rFonts w:ascii="Calibri" w:eastAsia="Times New Roman" w:hAnsi="Calibri" w:cs="Times New Roman"/>
          <w:b/>
          <w:bCs/>
          <w:color w:val="000000"/>
          <w:sz w:val="24"/>
          <w:szCs w:val="20"/>
          <w:lang w:eastAsia="es-CL"/>
        </w:rPr>
        <w:t xml:space="preserve">Llamado regular </w:t>
      </w:r>
      <w:r w:rsidR="00DB76DE" w:rsidRPr="002057DA">
        <w:rPr>
          <w:rFonts w:ascii="Calibri" w:eastAsia="Times New Roman" w:hAnsi="Calibri" w:cs="Times New Roman"/>
          <w:b/>
          <w:bCs/>
          <w:color w:val="000000"/>
          <w:sz w:val="24"/>
          <w:szCs w:val="20"/>
          <w:lang w:eastAsia="es-CL"/>
        </w:rPr>
        <w:t>2020</w:t>
      </w:r>
    </w:p>
    <w:p w:rsidR="00260222" w:rsidRPr="00DB76DE" w:rsidRDefault="00260222" w:rsidP="00260222">
      <w:pPr>
        <w:pStyle w:val="Prrafodelista"/>
        <w:spacing w:before="240" w:after="240" w:line="240" w:lineRule="auto"/>
        <w:ind w:left="709"/>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 xml:space="preserve">Nombre:             </w:t>
      </w:r>
      <w:r w:rsidRPr="00DB76DE">
        <w:rPr>
          <w:rFonts w:ascii="Calibri" w:eastAsia="Times New Roman" w:hAnsi="Calibri" w:cs="Times New Roman"/>
          <w:b/>
          <w:bCs/>
          <w:color w:val="000000"/>
          <w:szCs w:val="20"/>
          <w:lang w:eastAsia="es-CL"/>
        </w:rPr>
        <w:t xml:space="preserve">Llamado Nacional </w:t>
      </w:r>
      <w:r w:rsidR="00DB76DE">
        <w:rPr>
          <w:rFonts w:ascii="Calibri" w:eastAsia="Times New Roman" w:hAnsi="Calibri" w:cs="Times New Roman"/>
          <w:b/>
          <w:bCs/>
          <w:color w:val="000000"/>
          <w:szCs w:val="20"/>
          <w:lang w:eastAsia="es-CL"/>
        </w:rPr>
        <w:t>2020</w:t>
      </w:r>
    </w:p>
    <w:p w:rsidR="00260222" w:rsidRPr="00DB76DE" w:rsidRDefault="00260222" w:rsidP="00260222">
      <w:pPr>
        <w:pStyle w:val="Prrafodelista"/>
        <w:spacing w:before="240" w:after="240" w:line="240" w:lineRule="auto"/>
        <w:ind w:left="709"/>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 xml:space="preserve">Fechas:                </w:t>
      </w:r>
      <w:r w:rsidR="00DB76DE">
        <w:rPr>
          <w:rFonts w:ascii="Calibri" w:eastAsia="Times New Roman" w:hAnsi="Calibri" w:cs="Times New Roman"/>
          <w:bCs/>
          <w:color w:val="000000"/>
          <w:szCs w:val="20"/>
          <w:lang w:eastAsia="es-CL"/>
        </w:rPr>
        <w:t>09-03-2020</w:t>
      </w:r>
      <w:r w:rsidRPr="00DB76DE">
        <w:rPr>
          <w:rFonts w:ascii="Calibri" w:eastAsia="Times New Roman" w:hAnsi="Calibri" w:cs="Times New Roman"/>
          <w:bCs/>
          <w:color w:val="000000"/>
          <w:szCs w:val="20"/>
          <w:lang w:eastAsia="es-CL"/>
        </w:rPr>
        <w:t xml:space="preserve"> al </w:t>
      </w:r>
      <w:r w:rsidR="00DB76DE">
        <w:rPr>
          <w:rFonts w:ascii="Calibri" w:eastAsia="Times New Roman" w:hAnsi="Calibri" w:cs="Times New Roman"/>
          <w:bCs/>
          <w:color w:val="000000"/>
          <w:szCs w:val="20"/>
          <w:lang w:eastAsia="es-CL"/>
        </w:rPr>
        <w:t>19</w:t>
      </w:r>
      <w:r w:rsidR="00C011E1" w:rsidRPr="00DB76DE">
        <w:rPr>
          <w:rFonts w:ascii="Calibri" w:eastAsia="Times New Roman" w:hAnsi="Calibri" w:cs="Times New Roman"/>
          <w:bCs/>
          <w:color w:val="000000"/>
          <w:szCs w:val="20"/>
          <w:lang w:eastAsia="es-CL"/>
        </w:rPr>
        <w:t>-10-2019</w:t>
      </w:r>
      <w:r w:rsidRPr="00DB76DE">
        <w:rPr>
          <w:rFonts w:ascii="Calibri" w:eastAsia="Times New Roman" w:hAnsi="Calibri" w:cs="Times New Roman"/>
          <w:bCs/>
          <w:color w:val="000000"/>
          <w:szCs w:val="20"/>
          <w:lang w:eastAsia="es-CL"/>
        </w:rPr>
        <w:t xml:space="preserve"> (ambas fechas inclusive)</w:t>
      </w:r>
    </w:p>
    <w:p w:rsidR="00260222" w:rsidRPr="00DB76DE" w:rsidRDefault="00260222" w:rsidP="00260222">
      <w:pPr>
        <w:pStyle w:val="Prrafodelista"/>
        <w:spacing w:before="240" w:after="240" w:line="240" w:lineRule="auto"/>
        <w:ind w:left="709"/>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 xml:space="preserve">Condiciones: </w:t>
      </w:r>
    </w:p>
    <w:p w:rsidR="00260222" w:rsidRPr="00DB76DE" w:rsidRDefault="00260222" w:rsidP="00260222">
      <w:pPr>
        <w:numPr>
          <w:ilvl w:val="0"/>
          <w:numId w:val="36"/>
        </w:numPr>
        <w:spacing w:after="0" w:line="240" w:lineRule="auto"/>
        <w:ind w:left="1134" w:hanging="567"/>
        <w:jc w:val="both"/>
        <w:rPr>
          <w:rFonts w:ascii="Calibri" w:hAnsi="Calibri"/>
          <w:szCs w:val="20"/>
        </w:rPr>
      </w:pPr>
      <w:r w:rsidRPr="00DB76DE">
        <w:rPr>
          <w:rFonts w:ascii="Calibri" w:hAnsi="Calibri"/>
          <w:szCs w:val="20"/>
        </w:rPr>
        <w:t xml:space="preserve">Llamado tendrá </w:t>
      </w:r>
      <w:r w:rsidR="00C011E1" w:rsidRPr="00DB76DE">
        <w:rPr>
          <w:rFonts w:ascii="Calibri" w:hAnsi="Calibri"/>
          <w:szCs w:val="20"/>
        </w:rPr>
        <w:t>8.000</w:t>
      </w:r>
      <w:r w:rsidRPr="00DB76DE">
        <w:rPr>
          <w:rFonts w:ascii="Calibri" w:hAnsi="Calibri"/>
          <w:szCs w:val="20"/>
        </w:rPr>
        <w:t xml:space="preserve"> unidades a seleccionar.</w:t>
      </w:r>
    </w:p>
    <w:p w:rsidR="00260222" w:rsidRPr="00DB76DE" w:rsidRDefault="00260222" w:rsidP="00260222">
      <w:pPr>
        <w:numPr>
          <w:ilvl w:val="0"/>
          <w:numId w:val="36"/>
        </w:numPr>
        <w:spacing w:after="0" w:line="240" w:lineRule="auto"/>
        <w:ind w:left="1134" w:hanging="567"/>
        <w:jc w:val="both"/>
        <w:rPr>
          <w:rFonts w:ascii="Calibri" w:hAnsi="Calibri"/>
          <w:szCs w:val="20"/>
        </w:rPr>
      </w:pPr>
      <w:r w:rsidRPr="00DB76DE">
        <w:rPr>
          <w:rFonts w:ascii="Calibri" w:hAnsi="Calibri"/>
          <w:szCs w:val="20"/>
        </w:rPr>
        <w:t xml:space="preserve">Habrá </w:t>
      </w:r>
      <w:r w:rsidR="00C011E1" w:rsidRPr="00DB76DE">
        <w:rPr>
          <w:rFonts w:ascii="Calibri" w:hAnsi="Calibri"/>
          <w:szCs w:val="20"/>
        </w:rPr>
        <w:t>4</w:t>
      </w:r>
      <w:r w:rsidRPr="00DB76DE">
        <w:rPr>
          <w:rFonts w:ascii="Calibri" w:hAnsi="Calibri"/>
          <w:szCs w:val="20"/>
        </w:rPr>
        <w:t xml:space="preserve"> cierres con </w:t>
      </w:r>
      <w:r w:rsidR="00C011E1" w:rsidRPr="00DB76DE">
        <w:rPr>
          <w:rFonts w:ascii="Calibri" w:hAnsi="Calibri"/>
          <w:szCs w:val="20"/>
        </w:rPr>
        <w:t>2000</w:t>
      </w:r>
      <w:r w:rsidRPr="00DB76DE">
        <w:rPr>
          <w:rFonts w:ascii="Calibri" w:hAnsi="Calibri"/>
          <w:szCs w:val="20"/>
        </w:rPr>
        <w:t xml:space="preserve"> seleccionados cada mes.</w:t>
      </w:r>
    </w:p>
    <w:p w:rsidR="00260222" w:rsidRPr="00DB76DE" w:rsidRDefault="00C011E1" w:rsidP="002057DA">
      <w:pPr>
        <w:spacing w:after="0" w:line="240" w:lineRule="auto"/>
        <w:ind w:left="1134"/>
        <w:jc w:val="both"/>
        <w:rPr>
          <w:rFonts w:ascii="Calibri" w:hAnsi="Calibri"/>
          <w:szCs w:val="20"/>
        </w:rPr>
      </w:pPr>
      <w:r w:rsidRPr="00DB76DE">
        <w:rPr>
          <w:rFonts w:ascii="Calibri" w:hAnsi="Calibri"/>
          <w:szCs w:val="20"/>
        </w:rPr>
        <w:t>1°</w:t>
      </w:r>
      <w:r w:rsidR="00260222" w:rsidRPr="00DB76DE">
        <w:rPr>
          <w:rFonts w:ascii="Calibri" w:hAnsi="Calibri"/>
          <w:szCs w:val="20"/>
        </w:rPr>
        <w:t xml:space="preserve"> cierre: </w:t>
      </w:r>
      <w:r w:rsidR="00DB76DE">
        <w:rPr>
          <w:rFonts w:ascii="Calibri" w:hAnsi="Calibri"/>
          <w:szCs w:val="20"/>
        </w:rPr>
        <w:t>abril 2020</w:t>
      </w:r>
      <w:r w:rsidR="002D7E6D" w:rsidRPr="00DB76DE">
        <w:rPr>
          <w:rFonts w:ascii="Calibri" w:hAnsi="Calibri"/>
          <w:szCs w:val="20"/>
        </w:rPr>
        <w:t>,</w:t>
      </w:r>
      <w:r w:rsidRPr="00DB76DE">
        <w:rPr>
          <w:rFonts w:ascii="Calibri" w:hAnsi="Calibri"/>
          <w:szCs w:val="20"/>
        </w:rPr>
        <w:t xml:space="preserve"> 2000</w:t>
      </w:r>
      <w:r w:rsidR="00260222" w:rsidRPr="00DB76DE">
        <w:rPr>
          <w:rFonts w:ascii="Calibri" w:hAnsi="Calibri"/>
          <w:szCs w:val="20"/>
        </w:rPr>
        <w:t xml:space="preserve"> seleccionados</w:t>
      </w:r>
      <w:r w:rsidR="002D7E6D" w:rsidRPr="00DB76DE">
        <w:rPr>
          <w:rFonts w:ascii="Calibri" w:hAnsi="Calibri"/>
          <w:szCs w:val="20"/>
        </w:rPr>
        <w:t>.</w:t>
      </w:r>
    </w:p>
    <w:p w:rsidR="00C011E1" w:rsidRPr="00DB76DE" w:rsidRDefault="00C011E1" w:rsidP="002057DA">
      <w:pPr>
        <w:spacing w:after="0" w:line="240" w:lineRule="auto"/>
        <w:ind w:left="1134"/>
        <w:jc w:val="both"/>
        <w:rPr>
          <w:rFonts w:ascii="Calibri" w:hAnsi="Calibri"/>
          <w:szCs w:val="20"/>
        </w:rPr>
      </w:pPr>
      <w:r w:rsidRPr="00DB76DE">
        <w:rPr>
          <w:rFonts w:ascii="Calibri" w:hAnsi="Calibri"/>
          <w:szCs w:val="20"/>
        </w:rPr>
        <w:t xml:space="preserve">2° cierre: </w:t>
      </w:r>
      <w:r w:rsidR="00DB76DE">
        <w:rPr>
          <w:rFonts w:ascii="Calibri" w:hAnsi="Calibri"/>
          <w:szCs w:val="20"/>
        </w:rPr>
        <w:t>junio 2020</w:t>
      </w:r>
      <w:r w:rsidR="002D7E6D" w:rsidRPr="00DB76DE">
        <w:rPr>
          <w:rFonts w:ascii="Calibri" w:hAnsi="Calibri"/>
          <w:szCs w:val="20"/>
        </w:rPr>
        <w:t>,</w:t>
      </w:r>
      <w:r w:rsidRPr="00DB76DE">
        <w:rPr>
          <w:rFonts w:ascii="Calibri" w:hAnsi="Calibri"/>
          <w:szCs w:val="20"/>
        </w:rPr>
        <w:t xml:space="preserve"> 2000 seleccionados</w:t>
      </w:r>
      <w:r w:rsidR="002D7E6D" w:rsidRPr="00DB76DE">
        <w:rPr>
          <w:rFonts w:ascii="Calibri" w:hAnsi="Calibri"/>
          <w:szCs w:val="20"/>
        </w:rPr>
        <w:t>.</w:t>
      </w:r>
    </w:p>
    <w:p w:rsidR="002D7E6D" w:rsidRPr="00DB76DE" w:rsidRDefault="002D7E6D" w:rsidP="002057DA">
      <w:pPr>
        <w:spacing w:after="0" w:line="240" w:lineRule="auto"/>
        <w:ind w:left="1134"/>
        <w:jc w:val="both"/>
        <w:rPr>
          <w:rFonts w:ascii="Calibri" w:hAnsi="Calibri"/>
          <w:szCs w:val="20"/>
        </w:rPr>
      </w:pPr>
      <w:r w:rsidRPr="00DB76DE">
        <w:rPr>
          <w:rFonts w:ascii="Calibri" w:hAnsi="Calibri"/>
          <w:szCs w:val="20"/>
        </w:rPr>
        <w:t xml:space="preserve">3° cierre: </w:t>
      </w:r>
      <w:r w:rsidR="002057DA">
        <w:rPr>
          <w:rFonts w:ascii="Calibri" w:hAnsi="Calibri"/>
          <w:szCs w:val="20"/>
        </w:rPr>
        <w:t>agosto</w:t>
      </w:r>
      <w:r w:rsidRPr="00DB76DE">
        <w:rPr>
          <w:rFonts w:ascii="Calibri" w:hAnsi="Calibri"/>
          <w:szCs w:val="20"/>
        </w:rPr>
        <w:t xml:space="preserve"> </w:t>
      </w:r>
      <w:r w:rsidR="002057DA">
        <w:rPr>
          <w:rFonts w:ascii="Calibri" w:hAnsi="Calibri"/>
          <w:szCs w:val="20"/>
        </w:rPr>
        <w:t>2020</w:t>
      </w:r>
      <w:r w:rsidRPr="00DB76DE">
        <w:rPr>
          <w:rFonts w:ascii="Calibri" w:hAnsi="Calibri"/>
          <w:szCs w:val="20"/>
        </w:rPr>
        <w:t>, 2000 seleccionados.</w:t>
      </w:r>
    </w:p>
    <w:p w:rsidR="002D7E6D" w:rsidRPr="00DB76DE" w:rsidRDefault="002D7E6D" w:rsidP="002057DA">
      <w:pPr>
        <w:spacing w:after="0" w:line="240" w:lineRule="auto"/>
        <w:ind w:left="1134"/>
        <w:jc w:val="both"/>
        <w:rPr>
          <w:rFonts w:ascii="Calibri" w:hAnsi="Calibri"/>
          <w:szCs w:val="20"/>
        </w:rPr>
      </w:pPr>
      <w:r w:rsidRPr="00DB76DE">
        <w:rPr>
          <w:rFonts w:ascii="Calibri" w:hAnsi="Calibri"/>
          <w:szCs w:val="20"/>
        </w:rPr>
        <w:t xml:space="preserve">4° cierre: </w:t>
      </w:r>
      <w:r w:rsidR="002057DA">
        <w:rPr>
          <w:rFonts w:ascii="Calibri" w:hAnsi="Calibri"/>
          <w:szCs w:val="20"/>
        </w:rPr>
        <w:t>octubre 2020</w:t>
      </w:r>
      <w:r w:rsidRPr="00DB76DE">
        <w:rPr>
          <w:rFonts w:ascii="Calibri" w:hAnsi="Calibri"/>
          <w:szCs w:val="20"/>
        </w:rPr>
        <w:t>, 2000 seleccionados.</w:t>
      </w:r>
    </w:p>
    <w:p w:rsidR="002D7E6D" w:rsidRPr="00DB76DE" w:rsidRDefault="002D7E6D" w:rsidP="002D7E6D">
      <w:pPr>
        <w:numPr>
          <w:ilvl w:val="0"/>
          <w:numId w:val="36"/>
        </w:numPr>
        <w:spacing w:after="0" w:line="240" w:lineRule="auto"/>
        <w:ind w:left="1134" w:hanging="567"/>
        <w:jc w:val="both"/>
        <w:rPr>
          <w:rFonts w:ascii="Calibri" w:hAnsi="Calibri"/>
          <w:szCs w:val="20"/>
        </w:rPr>
      </w:pPr>
      <w:r w:rsidRPr="00DB76DE">
        <w:rPr>
          <w:rFonts w:ascii="Calibri" w:hAnsi="Calibri"/>
          <w:szCs w:val="20"/>
        </w:rPr>
        <w:t xml:space="preserve">La cantidad de familias a seleccionar se distribuirán regionalmente según: </w:t>
      </w:r>
    </w:p>
    <w:p w:rsidR="002D7E6D" w:rsidRPr="00DB76DE" w:rsidRDefault="002D7E6D" w:rsidP="002D7E6D">
      <w:pPr>
        <w:spacing w:after="0" w:line="240" w:lineRule="auto"/>
        <w:ind w:left="1134"/>
        <w:jc w:val="both"/>
        <w:rPr>
          <w:rFonts w:ascii="Calibri" w:hAnsi="Calibri"/>
          <w:szCs w:val="20"/>
        </w:rPr>
      </w:pPr>
    </w:p>
    <w:tbl>
      <w:tblPr>
        <w:tblW w:w="368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1417"/>
      </w:tblGrid>
      <w:tr w:rsidR="002D7E6D" w:rsidRPr="004D1C58" w:rsidTr="004D1C58">
        <w:trPr>
          <w:trHeight w:val="281"/>
          <w:tblHeader/>
        </w:trPr>
        <w:tc>
          <w:tcPr>
            <w:tcW w:w="2268" w:type="dxa"/>
            <w:shd w:val="clear" w:color="auto" w:fill="auto"/>
            <w:noWrap/>
            <w:hideMark/>
          </w:tcPr>
          <w:p w:rsidR="002D7E6D" w:rsidRPr="004D1C58" w:rsidRDefault="002D7E6D" w:rsidP="002057DA">
            <w:pPr>
              <w:spacing w:after="0" w:line="240" w:lineRule="auto"/>
              <w:jc w:val="center"/>
              <w:rPr>
                <w:rFonts w:ascii="Calibri" w:hAnsi="Calibri" w:cs="Calibri"/>
                <w:bCs/>
                <w:color w:val="000000"/>
                <w:sz w:val="20"/>
                <w:szCs w:val="20"/>
                <w:lang w:eastAsia="es-CL"/>
              </w:rPr>
            </w:pPr>
            <w:r w:rsidRPr="004D1C58">
              <w:rPr>
                <w:rFonts w:ascii="Calibri" w:hAnsi="Calibri" w:cs="Calibri"/>
                <w:bCs/>
                <w:color w:val="000000"/>
                <w:sz w:val="20"/>
                <w:szCs w:val="20"/>
                <w:lang w:val="es-ES" w:eastAsia="es-CL"/>
              </w:rPr>
              <w:t>Región</w:t>
            </w:r>
          </w:p>
        </w:tc>
        <w:tc>
          <w:tcPr>
            <w:tcW w:w="1417" w:type="dxa"/>
            <w:shd w:val="clear" w:color="auto" w:fill="auto"/>
            <w:hideMark/>
          </w:tcPr>
          <w:p w:rsidR="002D7E6D" w:rsidRPr="004D1C58" w:rsidRDefault="002D7E6D" w:rsidP="004D1C58">
            <w:pPr>
              <w:spacing w:after="0" w:line="240" w:lineRule="auto"/>
              <w:jc w:val="center"/>
              <w:rPr>
                <w:rFonts w:ascii="Calibri" w:hAnsi="Calibri" w:cs="Calibri"/>
                <w:bCs/>
                <w:color w:val="000000"/>
                <w:sz w:val="20"/>
                <w:szCs w:val="20"/>
                <w:lang w:eastAsia="es-CL"/>
              </w:rPr>
            </w:pPr>
            <w:r w:rsidRPr="004D1C58">
              <w:rPr>
                <w:rFonts w:ascii="Calibri" w:hAnsi="Calibri" w:cs="Calibri"/>
                <w:bCs/>
                <w:color w:val="000000"/>
                <w:sz w:val="20"/>
                <w:szCs w:val="20"/>
                <w:lang w:val="es-ES" w:eastAsia="es-CL"/>
              </w:rPr>
              <w:t>N</w:t>
            </w:r>
            <w:r w:rsidR="004C19F9" w:rsidRPr="004D1C58">
              <w:rPr>
                <w:rFonts w:ascii="Calibri" w:hAnsi="Calibri" w:cs="Calibri"/>
                <w:bCs/>
                <w:color w:val="000000"/>
                <w:sz w:val="20"/>
                <w:szCs w:val="20"/>
                <w:lang w:val="es-ES" w:eastAsia="es-CL"/>
              </w:rPr>
              <w:t>°</w:t>
            </w:r>
            <w:r w:rsidR="004D1C58">
              <w:rPr>
                <w:rFonts w:ascii="Calibri" w:hAnsi="Calibri" w:cs="Calibri"/>
                <w:bCs/>
                <w:color w:val="000000"/>
                <w:sz w:val="20"/>
                <w:szCs w:val="20"/>
                <w:lang w:val="es-ES" w:eastAsia="es-CL"/>
              </w:rPr>
              <w:t xml:space="preserve"> de familias</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Arica y Parinacota</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192</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Tarapacá</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248</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Antofagasta</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200</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Atacama</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168</w:t>
            </w:r>
          </w:p>
        </w:tc>
      </w:tr>
      <w:tr w:rsidR="002D7E6D" w:rsidRPr="004D1C58" w:rsidTr="004D1C58">
        <w:tc>
          <w:tcPr>
            <w:tcW w:w="2268" w:type="dxa"/>
            <w:tcBorders>
              <w:bottom w:val="single" w:sz="4" w:space="0" w:color="auto"/>
            </w:tcBorders>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Coquimbo</w:t>
            </w:r>
          </w:p>
        </w:tc>
        <w:tc>
          <w:tcPr>
            <w:tcW w:w="1417" w:type="dxa"/>
            <w:tcBorders>
              <w:bottom w:val="single" w:sz="4" w:space="0" w:color="auto"/>
            </w:tcBorders>
            <w:shd w:val="clear" w:color="auto" w:fill="auto"/>
            <w:vAlign w:val="center"/>
          </w:tcPr>
          <w:p w:rsidR="002D7E6D" w:rsidRPr="004D1C58" w:rsidRDefault="002D7E6D" w:rsidP="002057DA">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2</w:t>
            </w:r>
            <w:r w:rsidR="002057DA" w:rsidRPr="004D1C58">
              <w:rPr>
                <w:rFonts w:ascii="Calibri" w:hAnsi="Calibri" w:cs="Calibri"/>
                <w:sz w:val="20"/>
                <w:szCs w:val="20"/>
              </w:rPr>
              <w:t>72</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Valparaíso</w:t>
            </w:r>
          </w:p>
        </w:tc>
        <w:tc>
          <w:tcPr>
            <w:tcW w:w="1417" w:type="dxa"/>
            <w:shd w:val="clear" w:color="auto" w:fill="auto"/>
            <w:vAlign w:val="center"/>
          </w:tcPr>
          <w:p w:rsidR="002D7E6D" w:rsidRPr="004D1C58" w:rsidRDefault="002D7E6D"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960</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L. B. O'Higgins</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480</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lastRenderedPageBreak/>
              <w:t>Maule</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576</w:t>
            </w:r>
          </w:p>
        </w:tc>
      </w:tr>
      <w:tr w:rsidR="002D7E6D" w:rsidRPr="004D1C58" w:rsidTr="004D1C58">
        <w:tc>
          <w:tcPr>
            <w:tcW w:w="2268" w:type="dxa"/>
            <w:shd w:val="clear" w:color="auto" w:fill="auto"/>
            <w:noWrap/>
            <w:vAlign w:val="bottom"/>
          </w:tcPr>
          <w:p w:rsidR="002D7E6D" w:rsidRPr="004D1C58" w:rsidRDefault="002D7E6D" w:rsidP="002D7E6D">
            <w:pPr>
              <w:spacing w:after="0" w:line="240" w:lineRule="auto"/>
              <w:rPr>
                <w:rFonts w:ascii="Calibri" w:hAnsi="Calibri" w:cs="Calibri"/>
                <w:b/>
                <w:color w:val="000000"/>
                <w:sz w:val="20"/>
                <w:szCs w:val="20"/>
                <w:lang w:val="es-ES" w:eastAsia="es-CL"/>
              </w:rPr>
            </w:pPr>
            <w:r w:rsidRPr="004D1C58">
              <w:rPr>
                <w:rFonts w:ascii="Calibri" w:hAnsi="Calibri" w:cs="Calibri"/>
                <w:color w:val="000000"/>
                <w:sz w:val="20"/>
                <w:szCs w:val="20"/>
                <w:lang w:val="es-ES" w:eastAsia="es-CL"/>
              </w:rPr>
              <w:t>Ñuble</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240</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Biobío</w:t>
            </w:r>
          </w:p>
        </w:tc>
        <w:tc>
          <w:tcPr>
            <w:tcW w:w="1417" w:type="dxa"/>
            <w:shd w:val="clear" w:color="auto" w:fill="auto"/>
            <w:vAlign w:val="center"/>
          </w:tcPr>
          <w:p w:rsidR="002D7E6D" w:rsidRPr="004D1C58" w:rsidRDefault="002D7E6D" w:rsidP="002057DA">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1.</w:t>
            </w:r>
            <w:r w:rsidR="002057DA" w:rsidRPr="004D1C58">
              <w:rPr>
                <w:rFonts w:ascii="Calibri" w:hAnsi="Calibri" w:cs="Calibri"/>
                <w:sz w:val="20"/>
                <w:szCs w:val="20"/>
              </w:rPr>
              <w:t>176</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La Araucanía</w:t>
            </w:r>
          </w:p>
        </w:tc>
        <w:tc>
          <w:tcPr>
            <w:tcW w:w="1417" w:type="dxa"/>
            <w:shd w:val="clear" w:color="auto" w:fill="auto"/>
            <w:vAlign w:val="center"/>
          </w:tcPr>
          <w:p w:rsidR="002D7E6D" w:rsidRPr="004D1C58" w:rsidRDefault="002D7E6D"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800</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Los Ríos</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256</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Los Lagos</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480</w:t>
            </w:r>
          </w:p>
        </w:tc>
      </w:tr>
      <w:tr w:rsidR="002D7E6D" w:rsidRPr="004D1C58" w:rsidTr="004D1C58">
        <w:tc>
          <w:tcPr>
            <w:tcW w:w="2268" w:type="dxa"/>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Aysén</w:t>
            </w:r>
          </w:p>
        </w:tc>
        <w:tc>
          <w:tcPr>
            <w:tcW w:w="1417" w:type="dxa"/>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168</w:t>
            </w:r>
          </w:p>
        </w:tc>
      </w:tr>
      <w:tr w:rsidR="002D7E6D" w:rsidRPr="004D1C58" w:rsidTr="004D1C58">
        <w:tc>
          <w:tcPr>
            <w:tcW w:w="2268" w:type="dxa"/>
            <w:tcBorders>
              <w:bottom w:val="single" w:sz="4" w:space="0" w:color="auto"/>
            </w:tcBorders>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Magallanes</w:t>
            </w:r>
          </w:p>
        </w:tc>
        <w:tc>
          <w:tcPr>
            <w:tcW w:w="1417" w:type="dxa"/>
            <w:tcBorders>
              <w:bottom w:val="single" w:sz="4" w:space="0" w:color="auto"/>
            </w:tcBorders>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104</w:t>
            </w:r>
          </w:p>
        </w:tc>
      </w:tr>
      <w:tr w:rsidR="002D7E6D" w:rsidRPr="004D1C58" w:rsidTr="004D1C58">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E6D" w:rsidRPr="004D1C58" w:rsidRDefault="002D7E6D" w:rsidP="002D7E6D">
            <w:pPr>
              <w:spacing w:after="0" w:line="240" w:lineRule="auto"/>
              <w:rPr>
                <w:rFonts w:ascii="Calibri" w:hAnsi="Calibri" w:cs="Calibri"/>
                <w:b/>
                <w:color w:val="000000"/>
                <w:sz w:val="20"/>
                <w:szCs w:val="20"/>
                <w:lang w:eastAsia="es-CL"/>
              </w:rPr>
            </w:pPr>
            <w:r w:rsidRPr="004D1C58">
              <w:rPr>
                <w:rFonts w:ascii="Calibri" w:hAnsi="Calibri" w:cs="Calibri"/>
                <w:color w:val="000000"/>
                <w:sz w:val="20"/>
                <w:szCs w:val="20"/>
                <w:lang w:val="es-ES" w:eastAsia="es-CL"/>
              </w:rPr>
              <w:t>Metropolitana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D7E6D" w:rsidRPr="004D1C58" w:rsidRDefault="002057DA" w:rsidP="002D7E6D">
            <w:pPr>
              <w:spacing w:after="0" w:line="240" w:lineRule="auto"/>
              <w:jc w:val="right"/>
              <w:rPr>
                <w:rFonts w:ascii="Calibri" w:hAnsi="Calibri" w:cs="Calibri"/>
                <w:b/>
                <w:color w:val="000000"/>
                <w:sz w:val="20"/>
                <w:szCs w:val="20"/>
                <w:lang w:eastAsia="es-CL"/>
              </w:rPr>
            </w:pPr>
            <w:r w:rsidRPr="004D1C58">
              <w:rPr>
                <w:rFonts w:ascii="Calibri" w:hAnsi="Calibri" w:cs="Calibri"/>
                <w:sz w:val="20"/>
                <w:szCs w:val="20"/>
              </w:rPr>
              <w:t>1.680</w:t>
            </w:r>
          </w:p>
        </w:tc>
      </w:tr>
      <w:tr w:rsidR="002D7E6D" w:rsidRPr="004D1C58" w:rsidTr="004D1C58">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E6D" w:rsidRPr="004D1C58" w:rsidRDefault="002D7E6D" w:rsidP="002D7E6D">
            <w:pPr>
              <w:spacing w:after="0" w:line="240" w:lineRule="auto"/>
              <w:rPr>
                <w:rFonts w:ascii="Calibri" w:hAnsi="Calibri" w:cs="Calibri"/>
                <w:bCs/>
                <w:color w:val="000000"/>
                <w:sz w:val="20"/>
                <w:szCs w:val="20"/>
                <w:lang w:eastAsia="es-CL"/>
              </w:rPr>
            </w:pPr>
            <w:r w:rsidRPr="004D1C58">
              <w:rPr>
                <w:rFonts w:ascii="Calibri" w:hAnsi="Calibri" w:cs="Calibri"/>
                <w:bCs/>
                <w:color w:val="000000"/>
                <w:sz w:val="20"/>
                <w:szCs w:val="20"/>
                <w:lang w:val="es-ES" w:eastAsia="es-CL"/>
              </w:rPr>
              <w:t>TOTAL PAÍS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2D7E6D" w:rsidRPr="004D1C58" w:rsidRDefault="002D7E6D" w:rsidP="002D7E6D">
            <w:pPr>
              <w:spacing w:after="0" w:line="240" w:lineRule="auto"/>
              <w:jc w:val="right"/>
              <w:rPr>
                <w:rFonts w:ascii="Calibri" w:hAnsi="Calibri" w:cs="Calibri"/>
                <w:bCs/>
                <w:color w:val="000000"/>
                <w:sz w:val="20"/>
                <w:szCs w:val="20"/>
                <w:lang w:eastAsia="es-CL"/>
              </w:rPr>
            </w:pPr>
            <w:r w:rsidRPr="004D1C58">
              <w:rPr>
                <w:rFonts w:ascii="Calibri" w:hAnsi="Calibri" w:cs="Calibri"/>
                <w:bCs/>
                <w:color w:val="000000"/>
                <w:sz w:val="20"/>
                <w:szCs w:val="20"/>
                <w:lang w:eastAsia="es-CL"/>
              </w:rPr>
              <w:t>8.000</w:t>
            </w:r>
          </w:p>
        </w:tc>
      </w:tr>
    </w:tbl>
    <w:p w:rsidR="00364151" w:rsidRPr="00DB76DE" w:rsidRDefault="00364151" w:rsidP="00364151">
      <w:pPr>
        <w:spacing w:after="0" w:line="240" w:lineRule="auto"/>
        <w:ind w:left="1134"/>
        <w:jc w:val="both"/>
        <w:rPr>
          <w:rFonts w:ascii="Calibri" w:hAnsi="Calibri"/>
          <w:szCs w:val="20"/>
        </w:rPr>
      </w:pPr>
    </w:p>
    <w:p w:rsidR="002057DA" w:rsidRPr="002057DA" w:rsidRDefault="002057DA" w:rsidP="002057DA">
      <w:pPr>
        <w:pStyle w:val="Prrafodelista"/>
        <w:spacing w:after="240" w:line="240" w:lineRule="auto"/>
        <w:ind w:left="0"/>
        <w:jc w:val="both"/>
        <w:rPr>
          <w:rFonts w:ascii="Calibri" w:hAnsi="Calibri"/>
          <w:szCs w:val="20"/>
        </w:rPr>
      </w:pPr>
      <w:r>
        <w:rPr>
          <w:rFonts w:ascii="Calibri" w:hAnsi="Calibri"/>
          <w:szCs w:val="20"/>
        </w:rPr>
        <w:t xml:space="preserve">El Subsidio de Arriendo </w:t>
      </w:r>
      <w:r w:rsidRPr="002057DA">
        <w:rPr>
          <w:rFonts w:ascii="Calibri" w:hAnsi="Calibri"/>
          <w:szCs w:val="20"/>
        </w:rPr>
        <w:t>es un aporte temporal que entrega el Estado a familias que pueden realizar un pago mensual por el arriendo de una vivienda. Las familias beneficiadas reciben un subsidio total de 170 UF, el cual se entrega de manera mensual con un tope de 4,2 Unidades de Fomento (UF), el cual podrá ser utilizado de manera consecutiva o fragmentada en un plazo máximo de 8 años. De esta forma, las familias deben pagar mensualmente una parte del valor del arriendo de la vivienda porque la otra es cancelada con el subsidio obtenido. Este aporte del estado permite el cambio de vivienda a cualquier región del país y postular, en un futuro, a un subsidio para comprar una vivienda.</w:t>
      </w:r>
    </w:p>
    <w:p w:rsidR="002057DA" w:rsidRDefault="002057DA" w:rsidP="002057DA">
      <w:pPr>
        <w:pStyle w:val="Prrafodelista"/>
        <w:spacing w:after="240" w:line="240" w:lineRule="auto"/>
        <w:ind w:left="0"/>
        <w:contextualSpacing w:val="0"/>
        <w:jc w:val="both"/>
        <w:rPr>
          <w:rFonts w:ascii="Calibri" w:hAnsi="Calibri"/>
          <w:szCs w:val="20"/>
        </w:rPr>
      </w:pPr>
      <w:r w:rsidRPr="002057DA">
        <w:rPr>
          <w:rFonts w:ascii="Calibri" w:hAnsi="Calibri"/>
          <w:szCs w:val="20"/>
        </w:rPr>
        <w:t>El valor máximo de la vivienda a arrendar no podrá superar las 11 UF, sin embargo, este monto, así como el aporte que entrega mensualmente el Estado, pueden variar según la localización geográfica de la comuna donde se encuentre la vivienda.</w:t>
      </w:r>
    </w:p>
    <w:p w:rsidR="00D6491C" w:rsidRPr="00DB76DE" w:rsidRDefault="004E4DF0" w:rsidP="00FB527B">
      <w:pPr>
        <w:pStyle w:val="Prrafodelista"/>
        <w:spacing w:after="240" w:line="240" w:lineRule="auto"/>
        <w:ind w:left="0"/>
        <w:contextualSpacing w:val="0"/>
        <w:jc w:val="both"/>
        <w:rPr>
          <w:rFonts w:ascii="Calibri" w:hAnsi="Calibri"/>
          <w:szCs w:val="20"/>
        </w:rPr>
      </w:pPr>
      <w:r w:rsidRPr="00DB76DE">
        <w:rPr>
          <w:rFonts w:ascii="Calibri" w:hAnsi="Calibri"/>
          <w:szCs w:val="20"/>
        </w:rPr>
        <w:t>Las condiciones generales para postular al Programa de Subsidio de Arriendo son las siguientes:</w:t>
      </w:r>
    </w:p>
    <w:p w:rsidR="004E4DF0" w:rsidRDefault="004E4DF0" w:rsidP="004E4DF0">
      <w:pPr>
        <w:pStyle w:val="Prrafodelista"/>
        <w:numPr>
          <w:ilvl w:val="0"/>
          <w:numId w:val="37"/>
        </w:numPr>
        <w:spacing w:after="120" w:line="240" w:lineRule="auto"/>
        <w:ind w:left="714" w:hanging="357"/>
        <w:contextualSpacing w:val="0"/>
        <w:rPr>
          <w:rFonts w:ascii="Calibri" w:hAnsi="Calibri"/>
          <w:b/>
          <w:szCs w:val="20"/>
        </w:rPr>
      </w:pPr>
      <w:r w:rsidRPr="00DB76DE">
        <w:rPr>
          <w:rFonts w:ascii="Calibri" w:hAnsi="Calibri"/>
          <w:b/>
          <w:szCs w:val="20"/>
        </w:rPr>
        <w:t>Requisitos de postulación.</w:t>
      </w:r>
    </w:p>
    <w:p w:rsidR="002057DA" w:rsidRPr="002057DA" w:rsidRDefault="002057DA" w:rsidP="002057DA">
      <w:pPr>
        <w:numPr>
          <w:ilvl w:val="0"/>
          <w:numId w:val="36"/>
        </w:numPr>
        <w:spacing w:after="0" w:line="240" w:lineRule="auto"/>
        <w:ind w:left="1134" w:hanging="567"/>
        <w:jc w:val="both"/>
        <w:rPr>
          <w:rFonts w:ascii="Calibri" w:hAnsi="Calibri"/>
          <w:szCs w:val="20"/>
        </w:rPr>
      </w:pPr>
      <w:r w:rsidRPr="002057DA">
        <w:rPr>
          <w:rFonts w:ascii="Calibri" w:hAnsi="Calibri"/>
          <w:szCs w:val="20"/>
        </w:rPr>
        <w:t>Tener mínimo 18 años de edad.</w:t>
      </w:r>
    </w:p>
    <w:p w:rsidR="002057DA" w:rsidRPr="002057DA" w:rsidRDefault="002057DA" w:rsidP="002057DA">
      <w:pPr>
        <w:numPr>
          <w:ilvl w:val="0"/>
          <w:numId w:val="36"/>
        </w:numPr>
        <w:spacing w:after="0" w:line="240" w:lineRule="auto"/>
        <w:ind w:left="1134" w:hanging="567"/>
        <w:jc w:val="both"/>
        <w:rPr>
          <w:rFonts w:ascii="Calibri" w:hAnsi="Calibri"/>
          <w:szCs w:val="20"/>
        </w:rPr>
      </w:pPr>
      <w:r w:rsidRPr="002057DA">
        <w:rPr>
          <w:rFonts w:ascii="Calibri" w:hAnsi="Calibri"/>
          <w:szCs w:val="20"/>
        </w:rPr>
        <w:t>Contar con Cédula Nacional de Identidad Vigente. Las personas extranjeras deben presentar Cédul</w:t>
      </w:r>
      <w:r>
        <w:rPr>
          <w:rFonts w:ascii="Calibri" w:hAnsi="Calibri"/>
          <w:szCs w:val="20"/>
        </w:rPr>
        <w:t>a de Identidad para Extranjeros Vigente.</w:t>
      </w:r>
    </w:p>
    <w:p w:rsidR="002057DA" w:rsidRPr="002057DA" w:rsidRDefault="002057DA" w:rsidP="002057DA">
      <w:pPr>
        <w:numPr>
          <w:ilvl w:val="0"/>
          <w:numId w:val="36"/>
        </w:numPr>
        <w:spacing w:after="0" w:line="240" w:lineRule="auto"/>
        <w:ind w:left="1134" w:hanging="567"/>
        <w:jc w:val="both"/>
        <w:rPr>
          <w:rFonts w:ascii="Calibri" w:hAnsi="Calibri"/>
          <w:szCs w:val="20"/>
        </w:rPr>
      </w:pPr>
      <w:r w:rsidRPr="002057DA">
        <w:rPr>
          <w:rFonts w:ascii="Calibri" w:hAnsi="Calibri"/>
          <w:szCs w:val="20"/>
        </w:rPr>
        <w:t>Postular al menos con su cónyuge, conviviente civil, conviviente o hijo. Las personas que tengan más de 60 años al momento de postular, no necesitan contar con núcleo familiar.</w:t>
      </w:r>
    </w:p>
    <w:p w:rsidR="002057DA" w:rsidRPr="002057DA" w:rsidRDefault="002057DA" w:rsidP="002057DA">
      <w:pPr>
        <w:numPr>
          <w:ilvl w:val="0"/>
          <w:numId w:val="36"/>
        </w:numPr>
        <w:spacing w:after="0" w:line="240" w:lineRule="auto"/>
        <w:ind w:left="1134" w:hanging="567"/>
        <w:jc w:val="both"/>
        <w:rPr>
          <w:rFonts w:ascii="Calibri" w:hAnsi="Calibri"/>
          <w:szCs w:val="20"/>
        </w:rPr>
      </w:pPr>
      <w:r w:rsidRPr="002057DA">
        <w:rPr>
          <w:rFonts w:ascii="Calibri" w:hAnsi="Calibri"/>
          <w:szCs w:val="20"/>
        </w:rPr>
        <w:t>Estar inscrito en el Registro Social de Hogares (RSH) y no superar el tramo de calificación socioeconómica del 70%. Se permitirá una postulación por RSH en cada llamado.</w:t>
      </w:r>
    </w:p>
    <w:p w:rsidR="002057DA" w:rsidRPr="002057DA" w:rsidRDefault="002057DA" w:rsidP="002057DA">
      <w:pPr>
        <w:numPr>
          <w:ilvl w:val="0"/>
          <w:numId w:val="36"/>
        </w:numPr>
        <w:spacing w:after="0" w:line="240" w:lineRule="auto"/>
        <w:ind w:left="1134" w:hanging="567"/>
        <w:jc w:val="both"/>
        <w:rPr>
          <w:rFonts w:ascii="Calibri" w:hAnsi="Calibri"/>
          <w:szCs w:val="20"/>
        </w:rPr>
      </w:pPr>
      <w:r w:rsidRPr="002057DA">
        <w:rPr>
          <w:rFonts w:ascii="Calibri" w:hAnsi="Calibri"/>
          <w:szCs w:val="20"/>
        </w:rPr>
        <w:t>Acreditar un ahorro mínimo de 4 UF en una cuenta de ahorro para la vivienda al momento de postular, la cual debe estar a nombre del postulantes, cónyuge o conviviente civil.</w:t>
      </w:r>
    </w:p>
    <w:p w:rsidR="002057DA" w:rsidRDefault="002057DA" w:rsidP="002057DA">
      <w:pPr>
        <w:numPr>
          <w:ilvl w:val="0"/>
          <w:numId w:val="36"/>
        </w:numPr>
        <w:spacing w:after="0" w:line="240" w:lineRule="auto"/>
        <w:ind w:left="1134" w:hanging="567"/>
        <w:jc w:val="both"/>
        <w:rPr>
          <w:rFonts w:ascii="Calibri" w:hAnsi="Calibri"/>
          <w:szCs w:val="20"/>
        </w:rPr>
      </w:pPr>
      <w:r w:rsidRPr="002057DA">
        <w:rPr>
          <w:rFonts w:ascii="Calibri" w:hAnsi="Calibri"/>
          <w:szCs w:val="20"/>
        </w:rPr>
        <w:t>Tener un ingreso económico familiar entre 7</w:t>
      </w:r>
      <w:r w:rsidR="008D6DDA">
        <w:rPr>
          <w:rFonts w:ascii="Calibri" w:hAnsi="Calibri"/>
          <w:szCs w:val="20"/>
        </w:rPr>
        <w:t xml:space="preserve"> </w:t>
      </w:r>
      <w:r w:rsidRPr="002057DA">
        <w:rPr>
          <w:rFonts w:ascii="Calibri" w:hAnsi="Calibri"/>
          <w:szCs w:val="20"/>
        </w:rPr>
        <w:t>y 25 UF</w:t>
      </w:r>
      <w:r w:rsidR="008D6DDA">
        <w:rPr>
          <w:rFonts w:ascii="Calibri" w:hAnsi="Calibri"/>
          <w:szCs w:val="20"/>
        </w:rPr>
        <w:t xml:space="preserve"> ($199.283 y $711.725)</w:t>
      </w:r>
      <w:r w:rsidRPr="002057DA">
        <w:rPr>
          <w:rFonts w:ascii="Calibri" w:hAnsi="Calibri"/>
          <w:szCs w:val="20"/>
        </w:rPr>
        <w:t>. Por cada integrante familiar que excede de tres, el ingreso máximo mensual familiar aumentará en 8 UF.</w:t>
      </w:r>
    </w:p>
    <w:p w:rsidR="008D6DDA" w:rsidRPr="002057DA" w:rsidRDefault="008D6DDA" w:rsidP="002057DA">
      <w:pPr>
        <w:numPr>
          <w:ilvl w:val="0"/>
          <w:numId w:val="36"/>
        </w:numPr>
        <w:spacing w:after="0" w:line="240" w:lineRule="auto"/>
        <w:ind w:left="1134" w:hanging="567"/>
        <w:jc w:val="both"/>
        <w:rPr>
          <w:rFonts w:ascii="Calibri" w:hAnsi="Calibri"/>
          <w:szCs w:val="20"/>
        </w:rPr>
      </w:pPr>
      <w:r>
        <w:rPr>
          <w:rFonts w:ascii="Calibri" w:hAnsi="Calibri"/>
          <w:szCs w:val="20"/>
        </w:rPr>
        <w:t>Valor de UF al 01/03/2020: $28.469.-</w:t>
      </w:r>
    </w:p>
    <w:p w:rsidR="008D6DDA" w:rsidRDefault="008D6DDA">
      <w:pPr>
        <w:rPr>
          <w:rFonts w:ascii="Calibri" w:eastAsia="Times New Roman" w:hAnsi="Calibri" w:cs="Times New Roman"/>
          <w:b/>
          <w:bCs/>
          <w:color w:val="000000"/>
          <w:sz w:val="24"/>
          <w:szCs w:val="20"/>
          <w:lang w:eastAsia="es-CL"/>
        </w:rPr>
      </w:pPr>
    </w:p>
    <w:p w:rsidR="006910CA" w:rsidRPr="002057DA" w:rsidRDefault="006910CA" w:rsidP="006910CA">
      <w:pPr>
        <w:pStyle w:val="Prrafodelista"/>
        <w:numPr>
          <w:ilvl w:val="0"/>
          <w:numId w:val="34"/>
        </w:numPr>
        <w:spacing w:before="240" w:after="120" w:line="240" w:lineRule="auto"/>
        <w:ind w:left="709"/>
        <w:contextualSpacing w:val="0"/>
        <w:jc w:val="both"/>
        <w:rPr>
          <w:rFonts w:ascii="Calibri" w:eastAsia="Times New Roman" w:hAnsi="Calibri" w:cs="Times New Roman"/>
          <w:b/>
          <w:bCs/>
          <w:color w:val="000000"/>
          <w:sz w:val="24"/>
          <w:szCs w:val="20"/>
          <w:lang w:eastAsia="es-CL"/>
        </w:rPr>
      </w:pPr>
      <w:r w:rsidRPr="002057DA">
        <w:rPr>
          <w:rFonts w:ascii="Calibri" w:eastAsia="Times New Roman" w:hAnsi="Calibri" w:cs="Times New Roman"/>
          <w:b/>
          <w:bCs/>
          <w:color w:val="000000"/>
          <w:sz w:val="24"/>
          <w:szCs w:val="20"/>
          <w:lang w:eastAsia="es-CL"/>
        </w:rPr>
        <w:t>Llamado esp</w:t>
      </w:r>
      <w:r w:rsidR="002057DA">
        <w:rPr>
          <w:rFonts w:ascii="Calibri" w:eastAsia="Times New Roman" w:hAnsi="Calibri" w:cs="Times New Roman"/>
          <w:b/>
          <w:bCs/>
          <w:color w:val="000000"/>
          <w:sz w:val="24"/>
          <w:szCs w:val="20"/>
          <w:lang w:eastAsia="es-CL"/>
        </w:rPr>
        <w:t>ecial para el adulto mayor 2020</w:t>
      </w:r>
      <w:r w:rsidR="002D7E6D" w:rsidRPr="002057DA">
        <w:rPr>
          <w:rFonts w:ascii="Calibri" w:eastAsia="Times New Roman" w:hAnsi="Calibri" w:cs="Times New Roman"/>
          <w:b/>
          <w:bCs/>
          <w:color w:val="000000"/>
          <w:sz w:val="24"/>
          <w:szCs w:val="20"/>
          <w:lang w:eastAsia="es-CL"/>
        </w:rPr>
        <w:t>.</w:t>
      </w:r>
    </w:p>
    <w:p w:rsidR="00D65F5A" w:rsidRPr="00DB76DE" w:rsidRDefault="00D65F5A" w:rsidP="00D65F5A">
      <w:pPr>
        <w:pStyle w:val="Prrafodelista"/>
        <w:spacing w:before="240" w:after="120" w:line="240" w:lineRule="auto"/>
        <w:ind w:left="709"/>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 xml:space="preserve">Nombre:             </w:t>
      </w:r>
      <w:r w:rsidRPr="00DB76DE">
        <w:rPr>
          <w:rFonts w:ascii="Calibri" w:eastAsia="Times New Roman" w:hAnsi="Calibri" w:cs="Times New Roman"/>
          <w:b/>
          <w:bCs/>
          <w:color w:val="000000"/>
          <w:szCs w:val="20"/>
          <w:lang w:eastAsia="es-CL"/>
        </w:rPr>
        <w:t xml:space="preserve">Llamado Especial Adulto Mayor </w:t>
      </w:r>
      <w:r w:rsidR="002057DA">
        <w:rPr>
          <w:rFonts w:ascii="Calibri" w:eastAsia="Times New Roman" w:hAnsi="Calibri" w:cs="Times New Roman"/>
          <w:b/>
          <w:bCs/>
          <w:color w:val="000000"/>
          <w:szCs w:val="20"/>
          <w:lang w:eastAsia="es-CL"/>
        </w:rPr>
        <w:t>2020</w:t>
      </w:r>
    </w:p>
    <w:p w:rsidR="00D65F5A" w:rsidRPr="00DB76DE" w:rsidRDefault="00D65F5A" w:rsidP="00D65F5A">
      <w:pPr>
        <w:pStyle w:val="Prrafodelista"/>
        <w:spacing w:before="240" w:after="120" w:line="240" w:lineRule="auto"/>
        <w:ind w:left="709"/>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 xml:space="preserve">Fechas:                </w:t>
      </w:r>
      <w:r w:rsidR="008D6DDA">
        <w:rPr>
          <w:rFonts w:ascii="Calibri" w:eastAsia="Times New Roman" w:hAnsi="Calibri" w:cs="Times New Roman"/>
          <w:bCs/>
          <w:color w:val="000000"/>
          <w:szCs w:val="20"/>
          <w:lang w:eastAsia="es-CL"/>
        </w:rPr>
        <w:t>10-03-2020</w:t>
      </w:r>
      <w:r w:rsidR="00AA646A" w:rsidRPr="00DB76DE">
        <w:rPr>
          <w:rFonts w:ascii="Calibri" w:eastAsia="Times New Roman" w:hAnsi="Calibri" w:cs="Times New Roman"/>
          <w:bCs/>
          <w:color w:val="000000"/>
          <w:szCs w:val="20"/>
          <w:lang w:eastAsia="es-CL"/>
        </w:rPr>
        <w:t xml:space="preserve"> al </w:t>
      </w:r>
      <w:r w:rsidR="008D6DDA">
        <w:rPr>
          <w:rFonts w:ascii="Calibri" w:eastAsia="Times New Roman" w:hAnsi="Calibri" w:cs="Times New Roman"/>
          <w:bCs/>
          <w:color w:val="000000"/>
          <w:szCs w:val="20"/>
          <w:lang w:eastAsia="es-CL"/>
        </w:rPr>
        <w:t>18-05-2020</w:t>
      </w:r>
      <w:r w:rsidRPr="00DB76DE">
        <w:rPr>
          <w:rFonts w:ascii="Calibri" w:eastAsia="Times New Roman" w:hAnsi="Calibri" w:cs="Times New Roman"/>
          <w:bCs/>
          <w:color w:val="000000"/>
          <w:szCs w:val="20"/>
          <w:lang w:eastAsia="es-CL"/>
        </w:rPr>
        <w:t xml:space="preserve"> (ambas fechas inclusive)</w:t>
      </w:r>
    </w:p>
    <w:p w:rsidR="00D65F5A" w:rsidRPr="00DB76DE" w:rsidRDefault="00D65F5A" w:rsidP="00D65F5A">
      <w:pPr>
        <w:pStyle w:val="Prrafodelista"/>
        <w:spacing w:before="240" w:after="120" w:line="240" w:lineRule="auto"/>
        <w:ind w:left="709"/>
        <w:jc w:val="both"/>
        <w:rPr>
          <w:rFonts w:ascii="Calibri" w:eastAsia="Times New Roman" w:hAnsi="Calibri" w:cs="Times New Roman"/>
          <w:bCs/>
          <w:color w:val="000000"/>
          <w:szCs w:val="20"/>
          <w:lang w:eastAsia="es-CL"/>
        </w:rPr>
      </w:pPr>
      <w:r w:rsidRPr="00DB76DE">
        <w:rPr>
          <w:rFonts w:ascii="Calibri" w:eastAsia="Times New Roman" w:hAnsi="Calibri" w:cs="Times New Roman"/>
          <w:bCs/>
          <w:color w:val="000000"/>
          <w:szCs w:val="20"/>
          <w:lang w:eastAsia="es-CL"/>
        </w:rPr>
        <w:t xml:space="preserve">Condiciones: </w:t>
      </w:r>
    </w:p>
    <w:p w:rsidR="00D65F5A" w:rsidRPr="00DB76DE" w:rsidRDefault="00D65F5A" w:rsidP="00D65F5A">
      <w:pPr>
        <w:numPr>
          <w:ilvl w:val="0"/>
          <w:numId w:val="36"/>
        </w:numPr>
        <w:spacing w:after="0" w:line="240" w:lineRule="auto"/>
        <w:ind w:left="1134" w:hanging="567"/>
        <w:jc w:val="both"/>
        <w:rPr>
          <w:rFonts w:ascii="Calibri" w:hAnsi="Calibri"/>
          <w:szCs w:val="20"/>
        </w:rPr>
      </w:pPr>
      <w:r w:rsidRPr="00DB76DE">
        <w:rPr>
          <w:rFonts w:ascii="Calibri" w:hAnsi="Calibri"/>
          <w:szCs w:val="20"/>
        </w:rPr>
        <w:t>El llamado será nacional</w:t>
      </w:r>
    </w:p>
    <w:p w:rsidR="004D1C58" w:rsidRDefault="00D65F5A" w:rsidP="00213496">
      <w:pPr>
        <w:numPr>
          <w:ilvl w:val="0"/>
          <w:numId w:val="36"/>
        </w:numPr>
        <w:spacing w:after="0" w:line="240" w:lineRule="auto"/>
        <w:ind w:left="1134" w:hanging="567"/>
        <w:jc w:val="both"/>
        <w:rPr>
          <w:rFonts w:ascii="Calibri" w:hAnsi="Calibri"/>
          <w:szCs w:val="20"/>
        </w:rPr>
      </w:pPr>
      <w:r w:rsidRPr="004D1C58">
        <w:rPr>
          <w:rFonts w:ascii="Calibri" w:hAnsi="Calibri"/>
          <w:szCs w:val="20"/>
        </w:rPr>
        <w:t>Llamado tendrá</w:t>
      </w:r>
      <w:r w:rsidR="00AA646A" w:rsidRPr="004D1C58">
        <w:rPr>
          <w:rFonts w:ascii="Calibri" w:hAnsi="Calibri"/>
          <w:szCs w:val="20"/>
        </w:rPr>
        <w:t xml:space="preserve"> un único</w:t>
      </w:r>
      <w:r w:rsidR="004D1C58" w:rsidRPr="004D1C58">
        <w:rPr>
          <w:rFonts w:ascii="Calibri" w:hAnsi="Calibri"/>
          <w:szCs w:val="20"/>
        </w:rPr>
        <w:t xml:space="preserve"> proceso de selección al cierre de </w:t>
      </w:r>
      <w:r w:rsidR="00AA646A" w:rsidRPr="004D1C58">
        <w:rPr>
          <w:rFonts w:ascii="Calibri" w:hAnsi="Calibri"/>
          <w:szCs w:val="20"/>
        </w:rPr>
        <w:t>1.000</w:t>
      </w:r>
      <w:r w:rsidRPr="004D1C58">
        <w:rPr>
          <w:rFonts w:ascii="Calibri" w:hAnsi="Calibri"/>
          <w:szCs w:val="20"/>
        </w:rPr>
        <w:t xml:space="preserve"> unidades</w:t>
      </w:r>
      <w:r w:rsidR="004D1C58">
        <w:rPr>
          <w:rFonts w:ascii="Calibri" w:hAnsi="Calibri"/>
          <w:szCs w:val="20"/>
        </w:rPr>
        <w:t>.</w:t>
      </w:r>
    </w:p>
    <w:p w:rsidR="00E6248D" w:rsidRPr="00DB76DE" w:rsidRDefault="00E6248D" w:rsidP="00E6248D">
      <w:pPr>
        <w:spacing w:after="0" w:line="240" w:lineRule="auto"/>
        <w:jc w:val="both"/>
        <w:rPr>
          <w:rFonts w:ascii="Calibri" w:hAnsi="Calibri"/>
          <w:szCs w:val="20"/>
        </w:rPr>
      </w:pPr>
    </w:p>
    <w:p w:rsidR="006910CA" w:rsidRPr="00DB76DE" w:rsidRDefault="006910CA" w:rsidP="006910CA">
      <w:pPr>
        <w:pStyle w:val="Prrafodelista"/>
        <w:numPr>
          <w:ilvl w:val="0"/>
          <w:numId w:val="39"/>
        </w:numPr>
        <w:spacing w:after="120" w:line="240" w:lineRule="auto"/>
        <w:contextualSpacing w:val="0"/>
        <w:rPr>
          <w:rFonts w:ascii="Calibri" w:hAnsi="Calibri"/>
          <w:b/>
          <w:szCs w:val="20"/>
        </w:rPr>
      </w:pPr>
      <w:r w:rsidRPr="00DB76DE">
        <w:rPr>
          <w:rFonts w:ascii="Calibri" w:hAnsi="Calibri"/>
          <w:b/>
          <w:szCs w:val="20"/>
        </w:rPr>
        <w:t>Requisitos de postulación.</w:t>
      </w:r>
    </w:p>
    <w:p w:rsidR="006910CA" w:rsidRPr="00DB76DE" w:rsidRDefault="006910CA" w:rsidP="006910CA">
      <w:pPr>
        <w:numPr>
          <w:ilvl w:val="0"/>
          <w:numId w:val="36"/>
        </w:numPr>
        <w:spacing w:after="0" w:line="240" w:lineRule="auto"/>
        <w:ind w:left="1134" w:hanging="567"/>
        <w:jc w:val="both"/>
        <w:rPr>
          <w:rFonts w:ascii="Calibri" w:hAnsi="Calibri"/>
          <w:szCs w:val="20"/>
        </w:rPr>
      </w:pPr>
      <w:r w:rsidRPr="00DB76DE">
        <w:rPr>
          <w:rFonts w:ascii="Calibri" w:hAnsi="Calibri"/>
          <w:szCs w:val="20"/>
        </w:rPr>
        <w:t>Ser adulto mayor, tener más de 60 años al momento de postular, o cumplirlos durante este año calendario. Lo anterior se acreditará presentando Cédula de Identidad vigente.</w:t>
      </w:r>
    </w:p>
    <w:p w:rsidR="006910CA" w:rsidRPr="00DB76DE" w:rsidRDefault="006910CA" w:rsidP="006910CA">
      <w:pPr>
        <w:numPr>
          <w:ilvl w:val="0"/>
          <w:numId w:val="36"/>
        </w:numPr>
        <w:spacing w:after="0" w:line="240" w:lineRule="auto"/>
        <w:ind w:left="1134" w:hanging="567"/>
        <w:jc w:val="both"/>
        <w:rPr>
          <w:rFonts w:ascii="Calibri" w:hAnsi="Calibri"/>
          <w:szCs w:val="20"/>
        </w:rPr>
      </w:pPr>
      <w:r w:rsidRPr="00DB76DE">
        <w:rPr>
          <w:rFonts w:ascii="Calibri" w:hAnsi="Calibri"/>
          <w:szCs w:val="20"/>
        </w:rPr>
        <w:t>Pertenecer hasta el 70% de la población más vulnerable de la población nacional de acuerdo a RSH.</w:t>
      </w:r>
    </w:p>
    <w:p w:rsidR="006910CA" w:rsidRPr="00DB76DE" w:rsidRDefault="006910CA" w:rsidP="006910CA">
      <w:pPr>
        <w:numPr>
          <w:ilvl w:val="0"/>
          <w:numId w:val="36"/>
        </w:numPr>
        <w:spacing w:after="0" w:line="240" w:lineRule="auto"/>
        <w:ind w:left="1134" w:hanging="567"/>
        <w:jc w:val="both"/>
        <w:rPr>
          <w:rFonts w:ascii="Calibri" w:hAnsi="Calibri"/>
          <w:szCs w:val="20"/>
        </w:rPr>
      </w:pPr>
      <w:r w:rsidRPr="00DB76DE">
        <w:rPr>
          <w:rFonts w:ascii="Calibri" w:hAnsi="Calibri"/>
          <w:szCs w:val="20"/>
        </w:rPr>
        <w:t>Acreditar un ingreso mínimo</w:t>
      </w:r>
      <w:r w:rsidR="008D6DDA">
        <w:rPr>
          <w:rFonts w:ascii="Calibri" w:hAnsi="Calibri"/>
          <w:szCs w:val="20"/>
        </w:rPr>
        <w:t xml:space="preserve"> de 3,8UF </w:t>
      </w:r>
      <w:r w:rsidR="008D6DDA" w:rsidRPr="00DB76DE">
        <w:rPr>
          <w:rFonts w:ascii="Calibri" w:hAnsi="Calibri"/>
          <w:szCs w:val="20"/>
        </w:rPr>
        <w:t>($</w:t>
      </w:r>
      <w:r w:rsidR="008D6DDA">
        <w:rPr>
          <w:rFonts w:ascii="Calibri" w:hAnsi="Calibri"/>
          <w:szCs w:val="20"/>
        </w:rPr>
        <w:t>108.182),</w:t>
      </w:r>
      <w:r w:rsidRPr="00DB76DE">
        <w:rPr>
          <w:rFonts w:ascii="Calibri" w:hAnsi="Calibri"/>
          <w:szCs w:val="20"/>
        </w:rPr>
        <w:t xml:space="preserve"> equivalente a la pensión asistencial vigente</w:t>
      </w:r>
      <w:r w:rsidR="004D1C58">
        <w:rPr>
          <w:rFonts w:ascii="Calibri" w:hAnsi="Calibri"/>
          <w:szCs w:val="20"/>
        </w:rPr>
        <w:t xml:space="preserve"> al 2019</w:t>
      </w:r>
      <w:r w:rsidRPr="00DB76DE">
        <w:rPr>
          <w:rFonts w:ascii="Calibri" w:hAnsi="Calibri"/>
          <w:szCs w:val="20"/>
        </w:rPr>
        <w:t>, como base para acreditar ingresos y cálculo del copago.</w:t>
      </w:r>
    </w:p>
    <w:p w:rsidR="006910CA" w:rsidRPr="00DB76DE" w:rsidRDefault="006910CA" w:rsidP="006910CA">
      <w:pPr>
        <w:numPr>
          <w:ilvl w:val="0"/>
          <w:numId w:val="36"/>
        </w:numPr>
        <w:spacing w:after="0" w:line="240" w:lineRule="auto"/>
        <w:ind w:left="1134" w:hanging="567"/>
        <w:jc w:val="both"/>
        <w:rPr>
          <w:rFonts w:ascii="Calibri" w:hAnsi="Calibri"/>
          <w:szCs w:val="20"/>
        </w:rPr>
      </w:pPr>
      <w:r w:rsidRPr="00DB76DE">
        <w:rPr>
          <w:rFonts w:ascii="Calibri" w:hAnsi="Calibri"/>
          <w:szCs w:val="20"/>
        </w:rPr>
        <w:t>No se debe contar con ahorro mínimo.</w:t>
      </w:r>
    </w:p>
    <w:p w:rsidR="006910CA" w:rsidRDefault="006910CA" w:rsidP="008D6DDA">
      <w:pPr>
        <w:numPr>
          <w:ilvl w:val="0"/>
          <w:numId w:val="36"/>
        </w:numPr>
        <w:spacing w:after="0" w:line="240" w:lineRule="auto"/>
        <w:ind w:left="1134" w:hanging="567"/>
        <w:jc w:val="both"/>
        <w:rPr>
          <w:rFonts w:ascii="Calibri" w:hAnsi="Calibri"/>
          <w:szCs w:val="20"/>
        </w:rPr>
      </w:pPr>
      <w:r w:rsidRPr="00DB76DE">
        <w:rPr>
          <w:rFonts w:ascii="Calibri" w:hAnsi="Calibri"/>
          <w:szCs w:val="20"/>
        </w:rPr>
        <w:t>Junto con los factores de puntaje regulares se otorgará un puntaje adicional por edad.</w:t>
      </w:r>
    </w:p>
    <w:p w:rsidR="008D6DDA" w:rsidRPr="002057DA" w:rsidRDefault="008D6DDA" w:rsidP="008D6DDA">
      <w:pPr>
        <w:numPr>
          <w:ilvl w:val="0"/>
          <w:numId w:val="36"/>
        </w:numPr>
        <w:spacing w:after="0" w:line="240" w:lineRule="auto"/>
        <w:ind w:left="1134" w:hanging="567"/>
        <w:jc w:val="both"/>
        <w:rPr>
          <w:rFonts w:ascii="Calibri" w:hAnsi="Calibri"/>
          <w:szCs w:val="20"/>
        </w:rPr>
      </w:pPr>
      <w:r>
        <w:rPr>
          <w:rFonts w:ascii="Calibri" w:hAnsi="Calibri"/>
          <w:szCs w:val="20"/>
        </w:rPr>
        <w:t>Valor de UF al 01/03/2020: $28.469.-</w:t>
      </w:r>
    </w:p>
    <w:p w:rsidR="008D6DDA" w:rsidRPr="00DB76DE" w:rsidRDefault="008D6DDA" w:rsidP="008D6DDA">
      <w:pPr>
        <w:spacing w:line="240" w:lineRule="auto"/>
        <w:ind w:left="1134"/>
        <w:jc w:val="both"/>
        <w:rPr>
          <w:rFonts w:ascii="Calibri" w:hAnsi="Calibri"/>
          <w:szCs w:val="20"/>
        </w:rPr>
      </w:pPr>
    </w:p>
    <w:p w:rsidR="006910CA" w:rsidRPr="00DB76DE" w:rsidRDefault="006910CA" w:rsidP="006910CA">
      <w:pPr>
        <w:pStyle w:val="Prrafodelista"/>
        <w:numPr>
          <w:ilvl w:val="0"/>
          <w:numId w:val="39"/>
        </w:numPr>
        <w:spacing w:after="120" w:line="240" w:lineRule="auto"/>
        <w:ind w:left="714" w:hanging="357"/>
        <w:contextualSpacing w:val="0"/>
        <w:rPr>
          <w:rFonts w:ascii="Calibri" w:hAnsi="Calibri"/>
          <w:b/>
          <w:szCs w:val="20"/>
        </w:rPr>
      </w:pPr>
      <w:r w:rsidRPr="00DB76DE">
        <w:rPr>
          <w:rFonts w:ascii="Calibri" w:hAnsi="Calibri"/>
          <w:b/>
          <w:szCs w:val="20"/>
        </w:rPr>
        <w:t>Beneficios.</w:t>
      </w:r>
    </w:p>
    <w:p w:rsidR="006910CA" w:rsidRPr="004D1C58" w:rsidRDefault="006910CA" w:rsidP="00E179FC">
      <w:pPr>
        <w:numPr>
          <w:ilvl w:val="0"/>
          <w:numId w:val="36"/>
        </w:numPr>
        <w:spacing w:after="0" w:line="240" w:lineRule="auto"/>
        <w:ind w:left="1134" w:hanging="567"/>
        <w:jc w:val="both"/>
        <w:rPr>
          <w:rFonts w:ascii="Calibri" w:hAnsi="Calibri"/>
          <w:szCs w:val="20"/>
        </w:rPr>
      </w:pPr>
      <w:r w:rsidRPr="004D1C58">
        <w:rPr>
          <w:rFonts w:ascii="Calibri" w:hAnsi="Calibri"/>
          <w:szCs w:val="20"/>
        </w:rPr>
        <w:t>Monto de subsidio diferenciado por vulnerabilidad de acuerdo al RSH del Adulto Mayor beneficiado.</w:t>
      </w:r>
      <w:r w:rsidR="004D1C58" w:rsidRPr="004D1C58">
        <w:rPr>
          <w:rFonts w:ascii="Calibri" w:hAnsi="Calibri"/>
          <w:szCs w:val="20"/>
        </w:rPr>
        <w:t xml:space="preserve"> </w:t>
      </w:r>
      <w:r w:rsidRPr="004D1C58">
        <w:rPr>
          <w:rFonts w:ascii="Calibri" w:hAnsi="Calibri"/>
          <w:szCs w:val="20"/>
        </w:rPr>
        <w:t>Cobertura del 90% al 95% d</w:t>
      </w:r>
      <w:r w:rsidR="004D1C58" w:rsidRPr="004D1C58">
        <w:rPr>
          <w:rFonts w:ascii="Calibri" w:hAnsi="Calibri"/>
          <w:szCs w:val="20"/>
        </w:rPr>
        <w:t xml:space="preserve">e la renta mensual de arriendo y </w:t>
      </w:r>
      <w:r w:rsidR="004D1C58">
        <w:rPr>
          <w:rFonts w:ascii="Calibri" w:hAnsi="Calibri"/>
          <w:szCs w:val="20"/>
        </w:rPr>
        <w:t>c</w:t>
      </w:r>
      <w:r w:rsidRPr="004D1C58">
        <w:rPr>
          <w:rFonts w:ascii="Calibri" w:hAnsi="Calibri"/>
          <w:szCs w:val="20"/>
        </w:rPr>
        <w:t xml:space="preserve">opago mensual del beneficiario de entre 5% al 10% de la renta mensual de arriendo. </w:t>
      </w:r>
    </w:p>
    <w:p w:rsidR="006910CA" w:rsidRPr="00DB76DE" w:rsidRDefault="006910CA" w:rsidP="006910CA">
      <w:pPr>
        <w:numPr>
          <w:ilvl w:val="0"/>
          <w:numId w:val="36"/>
        </w:numPr>
        <w:spacing w:after="0" w:line="240" w:lineRule="auto"/>
        <w:ind w:left="1134" w:hanging="567"/>
        <w:jc w:val="both"/>
        <w:rPr>
          <w:rFonts w:ascii="Calibri" w:hAnsi="Calibri"/>
          <w:szCs w:val="20"/>
        </w:rPr>
      </w:pPr>
      <w:r w:rsidRPr="00DB76DE">
        <w:rPr>
          <w:rFonts w:ascii="Calibri" w:hAnsi="Calibri"/>
          <w:szCs w:val="20"/>
        </w:rPr>
        <w:t>Monto único de 1 UF adicional para financiar los gastos operacionales generados de la formalización del contrato (certificados y gastos notariales).</w:t>
      </w:r>
    </w:p>
    <w:p w:rsidR="006910CA" w:rsidRPr="00DB76DE" w:rsidRDefault="006910CA" w:rsidP="006910CA">
      <w:pPr>
        <w:numPr>
          <w:ilvl w:val="0"/>
          <w:numId w:val="36"/>
        </w:numPr>
        <w:spacing w:after="0" w:line="240" w:lineRule="auto"/>
        <w:ind w:left="1134" w:hanging="567"/>
        <w:jc w:val="both"/>
        <w:rPr>
          <w:rFonts w:ascii="Calibri" w:hAnsi="Calibri"/>
          <w:szCs w:val="20"/>
        </w:rPr>
      </w:pPr>
      <w:r w:rsidRPr="00DB76DE">
        <w:rPr>
          <w:rFonts w:ascii="Calibri" w:hAnsi="Calibri"/>
          <w:szCs w:val="20"/>
        </w:rPr>
        <w:t>El monto de subsidio total se calcula en base al monto al monto máximo mensual del subsidio por 24 meses más el monto adicional para financiar gastos operacionales.</w:t>
      </w:r>
    </w:p>
    <w:p w:rsidR="006910CA" w:rsidRPr="00DB76DE" w:rsidRDefault="006910CA" w:rsidP="006910CA">
      <w:pPr>
        <w:numPr>
          <w:ilvl w:val="0"/>
          <w:numId w:val="36"/>
        </w:numPr>
        <w:spacing w:after="0" w:line="240" w:lineRule="auto"/>
        <w:ind w:left="1134" w:hanging="567"/>
        <w:jc w:val="both"/>
        <w:rPr>
          <w:rFonts w:ascii="Calibri" w:hAnsi="Calibri"/>
          <w:szCs w:val="20"/>
        </w:rPr>
      </w:pPr>
      <w:r w:rsidRPr="00DB76DE">
        <w:rPr>
          <w:rFonts w:ascii="Calibri" w:hAnsi="Calibri"/>
          <w:szCs w:val="20"/>
        </w:rPr>
        <w:t>Este llamado especial exime de la prohibición de encontrarse postulando al Fondo Solidario de Elección de Vivienda.</w:t>
      </w:r>
    </w:p>
    <w:p w:rsidR="00D65F5A" w:rsidRPr="00DB76DE" w:rsidRDefault="00D65F5A" w:rsidP="00E6248D">
      <w:pPr>
        <w:spacing w:line="240" w:lineRule="auto"/>
        <w:jc w:val="both"/>
        <w:rPr>
          <w:rFonts w:ascii="Calibri" w:hAnsi="Calibri"/>
          <w:szCs w:val="20"/>
        </w:rPr>
      </w:pPr>
    </w:p>
    <w:p w:rsidR="00E6248D" w:rsidRPr="00DB76DE" w:rsidRDefault="00E6248D" w:rsidP="00E6248D">
      <w:pPr>
        <w:pStyle w:val="Prrafodelista"/>
        <w:numPr>
          <w:ilvl w:val="0"/>
          <w:numId w:val="39"/>
        </w:numPr>
        <w:spacing w:after="120" w:line="240" w:lineRule="auto"/>
        <w:ind w:left="714" w:hanging="357"/>
        <w:contextualSpacing w:val="0"/>
        <w:rPr>
          <w:rFonts w:ascii="Calibri" w:hAnsi="Calibri"/>
          <w:b/>
          <w:szCs w:val="20"/>
        </w:rPr>
      </w:pPr>
      <w:r w:rsidRPr="00DB76DE">
        <w:rPr>
          <w:rFonts w:ascii="Calibri" w:hAnsi="Calibri"/>
          <w:b/>
          <w:szCs w:val="20"/>
        </w:rPr>
        <w:t>Puntaje por tramo de edad en que se encuentra el adulto mayor:</w:t>
      </w:r>
    </w:p>
    <w:tbl>
      <w:tblPr>
        <w:tblStyle w:val="Tablaconcuadrcula"/>
        <w:tblW w:w="0" w:type="auto"/>
        <w:tblInd w:w="704" w:type="dxa"/>
        <w:tblLook w:val="04A0" w:firstRow="1" w:lastRow="0" w:firstColumn="1" w:lastColumn="0" w:noHBand="0" w:noVBand="1"/>
      </w:tblPr>
      <w:tblGrid>
        <w:gridCol w:w="2564"/>
        <w:gridCol w:w="2453"/>
      </w:tblGrid>
      <w:tr w:rsidR="00E6248D" w:rsidRPr="00DB76DE" w:rsidTr="004D1C58">
        <w:trPr>
          <w:trHeight w:val="189"/>
        </w:trPr>
        <w:tc>
          <w:tcPr>
            <w:tcW w:w="2564" w:type="dxa"/>
            <w:hideMark/>
          </w:tcPr>
          <w:p w:rsidR="00E6248D" w:rsidRPr="00DB76DE" w:rsidRDefault="00E6248D" w:rsidP="00E6248D">
            <w:pPr>
              <w:jc w:val="center"/>
              <w:rPr>
                <w:rFonts w:cs="Arial"/>
                <w:sz w:val="20"/>
                <w:szCs w:val="18"/>
              </w:rPr>
            </w:pPr>
            <w:r w:rsidRPr="00DB76DE">
              <w:rPr>
                <w:rFonts w:cs="Arial"/>
                <w:sz w:val="20"/>
                <w:szCs w:val="18"/>
              </w:rPr>
              <w:t>Edad del Postulante</w:t>
            </w:r>
          </w:p>
        </w:tc>
        <w:tc>
          <w:tcPr>
            <w:tcW w:w="2453" w:type="dxa"/>
            <w:hideMark/>
          </w:tcPr>
          <w:p w:rsidR="00E6248D" w:rsidRPr="00DB76DE" w:rsidRDefault="00E6248D" w:rsidP="00E6248D">
            <w:pPr>
              <w:jc w:val="center"/>
              <w:rPr>
                <w:rFonts w:cs="Arial"/>
                <w:sz w:val="20"/>
                <w:szCs w:val="18"/>
              </w:rPr>
            </w:pPr>
            <w:r w:rsidRPr="00DB76DE">
              <w:rPr>
                <w:rFonts w:cs="Arial"/>
                <w:sz w:val="20"/>
                <w:szCs w:val="18"/>
              </w:rPr>
              <w:t>Puntaje</w:t>
            </w:r>
          </w:p>
        </w:tc>
      </w:tr>
      <w:tr w:rsidR="00E6248D" w:rsidRPr="00DB76DE" w:rsidTr="004D1C58">
        <w:trPr>
          <w:trHeight w:val="189"/>
        </w:trPr>
        <w:tc>
          <w:tcPr>
            <w:tcW w:w="2564" w:type="dxa"/>
            <w:hideMark/>
          </w:tcPr>
          <w:p w:rsidR="00E6248D" w:rsidRPr="00DB76DE" w:rsidRDefault="00E6248D" w:rsidP="00E6248D">
            <w:pPr>
              <w:jc w:val="center"/>
              <w:rPr>
                <w:rFonts w:cs="Arial"/>
                <w:sz w:val="20"/>
                <w:szCs w:val="18"/>
              </w:rPr>
            </w:pPr>
            <w:r w:rsidRPr="00DB76DE">
              <w:rPr>
                <w:rFonts w:cs="Arial"/>
                <w:sz w:val="20"/>
                <w:szCs w:val="18"/>
              </w:rPr>
              <w:t>60-64 años</w:t>
            </w:r>
          </w:p>
        </w:tc>
        <w:tc>
          <w:tcPr>
            <w:tcW w:w="2453" w:type="dxa"/>
            <w:hideMark/>
          </w:tcPr>
          <w:p w:rsidR="00E6248D" w:rsidRPr="00DB76DE" w:rsidRDefault="00E6248D" w:rsidP="00E6248D">
            <w:pPr>
              <w:jc w:val="center"/>
              <w:rPr>
                <w:rFonts w:cs="Arial"/>
                <w:sz w:val="20"/>
                <w:szCs w:val="18"/>
              </w:rPr>
            </w:pPr>
            <w:r w:rsidRPr="00DB76DE">
              <w:rPr>
                <w:rFonts w:cs="Arial"/>
                <w:sz w:val="20"/>
                <w:szCs w:val="18"/>
              </w:rPr>
              <w:t>20 puntos</w:t>
            </w:r>
          </w:p>
        </w:tc>
      </w:tr>
      <w:tr w:rsidR="00E6248D" w:rsidRPr="00DB76DE" w:rsidTr="004D1C58">
        <w:trPr>
          <w:trHeight w:val="189"/>
        </w:trPr>
        <w:tc>
          <w:tcPr>
            <w:tcW w:w="2564" w:type="dxa"/>
            <w:hideMark/>
          </w:tcPr>
          <w:p w:rsidR="00E6248D" w:rsidRPr="00DB76DE" w:rsidRDefault="00E6248D" w:rsidP="00E6248D">
            <w:pPr>
              <w:jc w:val="center"/>
              <w:rPr>
                <w:rFonts w:cs="Arial"/>
                <w:sz w:val="20"/>
                <w:szCs w:val="18"/>
              </w:rPr>
            </w:pPr>
            <w:r w:rsidRPr="00DB76DE">
              <w:rPr>
                <w:rFonts w:cs="Arial"/>
                <w:sz w:val="20"/>
                <w:szCs w:val="18"/>
              </w:rPr>
              <w:t>65-69 años</w:t>
            </w:r>
          </w:p>
        </w:tc>
        <w:tc>
          <w:tcPr>
            <w:tcW w:w="2453" w:type="dxa"/>
            <w:hideMark/>
          </w:tcPr>
          <w:p w:rsidR="00E6248D" w:rsidRPr="00DB76DE" w:rsidRDefault="00E6248D" w:rsidP="00E6248D">
            <w:pPr>
              <w:jc w:val="center"/>
              <w:rPr>
                <w:rFonts w:cs="Arial"/>
                <w:sz w:val="20"/>
                <w:szCs w:val="18"/>
              </w:rPr>
            </w:pPr>
            <w:r w:rsidRPr="00DB76DE">
              <w:rPr>
                <w:rFonts w:cs="Arial"/>
                <w:sz w:val="20"/>
                <w:szCs w:val="18"/>
              </w:rPr>
              <w:t>40 puntos</w:t>
            </w:r>
          </w:p>
        </w:tc>
      </w:tr>
      <w:tr w:rsidR="00E6248D" w:rsidRPr="00DB76DE" w:rsidTr="004D1C58">
        <w:trPr>
          <w:trHeight w:val="189"/>
        </w:trPr>
        <w:tc>
          <w:tcPr>
            <w:tcW w:w="2564" w:type="dxa"/>
            <w:hideMark/>
          </w:tcPr>
          <w:p w:rsidR="00E6248D" w:rsidRPr="00DB76DE" w:rsidRDefault="00E6248D" w:rsidP="00E6248D">
            <w:pPr>
              <w:jc w:val="center"/>
              <w:rPr>
                <w:rFonts w:cs="Arial"/>
                <w:sz w:val="20"/>
                <w:szCs w:val="18"/>
              </w:rPr>
            </w:pPr>
            <w:r w:rsidRPr="00DB76DE">
              <w:rPr>
                <w:rFonts w:cs="Arial"/>
                <w:sz w:val="20"/>
                <w:szCs w:val="18"/>
              </w:rPr>
              <w:t>70-74 años</w:t>
            </w:r>
          </w:p>
        </w:tc>
        <w:tc>
          <w:tcPr>
            <w:tcW w:w="2453" w:type="dxa"/>
            <w:hideMark/>
          </w:tcPr>
          <w:p w:rsidR="00E6248D" w:rsidRPr="00DB76DE" w:rsidRDefault="00E6248D" w:rsidP="00E6248D">
            <w:pPr>
              <w:jc w:val="center"/>
              <w:rPr>
                <w:rFonts w:cs="Arial"/>
                <w:sz w:val="20"/>
                <w:szCs w:val="18"/>
              </w:rPr>
            </w:pPr>
            <w:r w:rsidRPr="00DB76DE">
              <w:rPr>
                <w:rFonts w:cs="Arial"/>
                <w:sz w:val="20"/>
                <w:szCs w:val="18"/>
              </w:rPr>
              <w:t>60 puntos</w:t>
            </w:r>
          </w:p>
        </w:tc>
      </w:tr>
      <w:tr w:rsidR="00E6248D" w:rsidRPr="00DB76DE" w:rsidTr="004D1C58">
        <w:trPr>
          <w:trHeight w:val="189"/>
        </w:trPr>
        <w:tc>
          <w:tcPr>
            <w:tcW w:w="2564" w:type="dxa"/>
            <w:hideMark/>
          </w:tcPr>
          <w:p w:rsidR="00E6248D" w:rsidRPr="00DB76DE" w:rsidRDefault="00E6248D" w:rsidP="00E6248D">
            <w:pPr>
              <w:jc w:val="center"/>
              <w:rPr>
                <w:rFonts w:cs="Arial"/>
                <w:sz w:val="20"/>
                <w:szCs w:val="18"/>
              </w:rPr>
            </w:pPr>
            <w:r w:rsidRPr="00DB76DE">
              <w:rPr>
                <w:rFonts w:cs="Arial"/>
                <w:sz w:val="20"/>
                <w:szCs w:val="18"/>
              </w:rPr>
              <w:t>75 y más años</w:t>
            </w:r>
          </w:p>
        </w:tc>
        <w:tc>
          <w:tcPr>
            <w:tcW w:w="2453" w:type="dxa"/>
            <w:hideMark/>
          </w:tcPr>
          <w:p w:rsidR="00E6248D" w:rsidRPr="00DB76DE" w:rsidRDefault="00E6248D" w:rsidP="00E6248D">
            <w:pPr>
              <w:jc w:val="center"/>
              <w:rPr>
                <w:rFonts w:cs="Arial"/>
                <w:sz w:val="20"/>
                <w:szCs w:val="18"/>
              </w:rPr>
            </w:pPr>
            <w:r w:rsidRPr="00DB76DE">
              <w:rPr>
                <w:rFonts w:cs="Arial"/>
                <w:sz w:val="20"/>
                <w:szCs w:val="18"/>
              </w:rPr>
              <w:t>100 puntos</w:t>
            </w:r>
          </w:p>
        </w:tc>
      </w:tr>
    </w:tbl>
    <w:p w:rsidR="00E6248D" w:rsidRPr="00DB76DE" w:rsidRDefault="00E6248D" w:rsidP="004C19F9">
      <w:pPr>
        <w:spacing w:line="240" w:lineRule="auto"/>
        <w:jc w:val="both"/>
        <w:rPr>
          <w:rFonts w:eastAsia="Times New Roman"/>
          <w:color w:val="1F497D"/>
          <w:sz w:val="24"/>
        </w:rPr>
      </w:pPr>
    </w:p>
    <w:p w:rsidR="00E6248D" w:rsidRPr="00DB76DE" w:rsidRDefault="00E6248D" w:rsidP="00E6248D">
      <w:pPr>
        <w:pStyle w:val="Prrafodelista"/>
        <w:numPr>
          <w:ilvl w:val="0"/>
          <w:numId w:val="39"/>
        </w:numPr>
        <w:spacing w:after="120" w:line="240" w:lineRule="auto"/>
        <w:ind w:left="714" w:hanging="357"/>
        <w:contextualSpacing w:val="0"/>
        <w:rPr>
          <w:rFonts w:ascii="Calibri" w:hAnsi="Calibri"/>
          <w:b/>
          <w:szCs w:val="20"/>
        </w:rPr>
      </w:pPr>
      <w:r w:rsidRPr="00DB76DE">
        <w:rPr>
          <w:rFonts w:ascii="Calibri" w:hAnsi="Calibri"/>
          <w:b/>
          <w:szCs w:val="20"/>
        </w:rPr>
        <w:t>Valor máximo del subsidio:</w:t>
      </w:r>
    </w:p>
    <w:p w:rsidR="00E6248D" w:rsidRPr="00DB76DE" w:rsidRDefault="00E6248D" w:rsidP="004D1F70">
      <w:pPr>
        <w:pStyle w:val="Prrafodelista"/>
        <w:spacing w:after="240" w:line="240" w:lineRule="auto"/>
        <w:ind w:left="0"/>
        <w:contextualSpacing w:val="0"/>
        <w:jc w:val="both"/>
        <w:rPr>
          <w:rFonts w:ascii="Calibri" w:hAnsi="Calibri"/>
          <w:szCs w:val="20"/>
        </w:rPr>
      </w:pPr>
      <w:r w:rsidRPr="00DB76DE">
        <w:rPr>
          <w:rFonts w:ascii="Calibri" w:hAnsi="Calibri"/>
          <w:szCs w:val="20"/>
        </w:rPr>
        <w:t>Se definirá conforme al porcentaje de vulnerabilidad indicado en su Registro Social de Hogares acreditado al postular. Los montos de subsidio que se les otorgará y la cobertura máxima de la renta, son los definidos en la siguiente tabla:</w:t>
      </w:r>
    </w:p>
    <w:tbl>
      <w:tblPr>
        <w:tblStyle w:val="Tablaconcuadrcula"/>
        <w:tblW w:w="0" w:type="auto"/>
        <w:tblLook w:val="04A0" w:firstRow="1" w:lastRow="0" w:firstColumn="1" w:lastColumn="0" w:noHBand="0" w:noVBand="1"/>
      </w:tblPr>
      <w:tblGrid>
        <w:gridCol w:w="2300"/>
        <w:gridCol w:w="2300"/>
        <w:gridCol w:w="2119"/>
      </w:tblGrid>
      <w:tr w:rsidR="004D1C58" w:rsidRPr="00DB76DE" w:rsidTr="004D1F70">
        <w:tc>
          <w:tcPr>
            <w:tcW w:w="2300" w:type="dxa"/>
          </w:tcPr>
          <w:p w:rsidR="004D1C58" w:rsidRPr="00DB76DE" w:rsidRDefault="004D1C58" w:rsidP="004D1F70">
            <w:pPr>
              <w:jc w:val="center"/>
              <w:rPr>
                <w:rFonts w:cs="Arial"/>
                <w:sz w:val="20"/>
                <w:szCs w:val="18"/>
              </w:rPr>
            </w:pPr>
            <w:r w:rsidRPr="00DB76DE">
              <w:rPr>
                <w:rFonts w:cs="Arial"/>
                <w:sz w:val="20"/>
                <w:szCs w:val="18"/>
              </w:rPr>
              <w:t>PORCENTAJE DE VULNERABILIDAD (RSH)</w:t>
            </w:r>
          </w:p>
        </w:tc>
        <w:tc>
          <w:tcPr>
            <w:tcW w:w="2300" w:type="dxa"/>
          </w:tcPr>
          <w:p w:rsidR="004D1C58" w:rsidRPr="00DB76DE" w:rsidRDefault="004D1C58" w:rsidP="004D1F70">
            <w:pPr>
              <w:jc w:val="center"/>
              <w:rPr>
                <w:rFonts w:cs="Arial"/>
                <w:sz w:val="20"/>
                <w:szCs w:val="18"/>
              </w:rPr>
            </w:pPr>
            <w:r w:rsidRPr="00DB76DE">
              <w:rPr>
                <w:rFonts w:cs="Arial"/>
                <w:sz w:val="20"/>
                <w:szCs w:val="18"/>
              </w:rPr>
              <w:t>COBERTURA MÁXIMA DEL SUBSIDIO</w:t>
            </w:r>
          </w:p>
        </w:tc>
        <w:tc>
          <w:tcPr>
            <w:tcW w:w="2119" w:type="dxa"/>
          </w:tcPr>
          <w:p w:rsidR="004D1C58" w:rsidRPr="00DB76DE" w:rsidRDefault="004D1C58" w:rsidP="004D1F70">
            <w:pPr>
              <w:jc w:val="center"/>
              <w:rPr>
                <w:rFonts w:cs="Arial"/>
                <w:sz w:val="20"/>
                <w:szCs w:val="18"/>
              </w:rPr>
            </w:pPr>
            <w:r w:rsidRPr="00DB76DE">
              <w:rPr>
                <w:rFonts w:cs="Arial"/>
                <w:sz w:val="20"/>
                <w:szCs w:val="18"/>
              </w:rPr>
              <w:t>MONTO SUBSIDIO TOTAL (UF)</w:t>
            </w:r>
          </w:p>
        </w:tc>
      </w:tr>
      <w:tr w:rsidR="004D1C58" w:rsidRPr="00DB76DE" w:rsidTr="004D1F70">
        <w:tc>
          <w:tcPr>
            <w:tcW w:w="2300" w:type="dxa"/>
          </w:tcPr>
          <w:p w:rsidR="004D1C58" w:rsidRPr="00DB76DE" w:rsidRDefault="004D1C58" w:rsidP="004D1F70">
            <w:pPr>
              <w:jc w:val="center"/>
              <w:rPr>
                <w:rFonts w:cs="Arial"/>
                <w:sz w:val="20"/>
                <w:szCs w:val="18"/>
              </w:rPr>
            </w:pPr>
            <w:r w:rsidRPr="00DB76DE">
              <w:rPr>
                <w:rFonts w:cs="Arial"/>
                <w:sz w:val="20"/>
                <w:szCs w:val="18"/>
              </w:rPr>
              <w:t>40 %</w:t>
            </w:r>
          </w:p>
        </w:tc>
        <w:tc>
          <w:tcPr>
            <w:tcW w:w="2300" w:type="dxa"/>
          </w:tcPr>
          <w:p w:rsidR="004D1C58" w:rsidRPr="00DB76DE" w:rsidRDefault="004D1C58" w:rsidP="004D1F70">
            <w:pPr>
              <w:jc w:val="center"/>
              <w:rPr>
                <w:rFonts w:cs="Arial"/>
                <w:sz w:val="20"/>
                <w:szCs w:val="18"/>
              </w:rPr>
            </w:pPr>
            <w:r w:rsidRPr="00DB76DE">
              <w:rPr>
                <w:rFonts w:cs="Arial"/>
                <w:sz w:val="20"/>
                <w:szCs w:val="18"/>
              </w:rPr>
              <w:t>95%</w:t>
            </w:r>
          </w:p>
        </w:tc>
        <w:tc>
          <w:tcPr>
            <w:tcW w:w="2119" w:type="dxa"/>
          </w:tcPr>
          <w:p w:rsidR="004D1C58" w:rsidRPr="00DB76DE" w:rsidRDefault="004D1C58" w:rsidP="004D1F70">
            <w:pPr>
              <w:jc w:val="center"/>
              <w:rPr>
                <w:rFonts w:cs="Arial"/>
                <w:sz w:val="20"/>
                <w:szCs w:val="18"/>
              </w:rPr>
            </w:pPr>
            <w:r w:rsidRPr="00DB76DE">
              <w:rPr>
                <w:rFonts w:cs="Arial"/>
                <w:sz w:val="20"/>
                <w:szCs w:val="18"/>
              </w:rPr>
              <w:t>213</w:t>
            </w:r>
          </w:p>
        </w:tc>
      </w:tr>
      <w:tr w:rsidR="004D1C58" w:rsidRPr="00DB76DE" w:rsidTr="004D1F70">
        <w:tc>
          <w:tcPr>
            <w:tcW w:w="2300" w:type="dxa"/>
          </w:tcPr>
          <w:p w:rsidR="004D1C58" w:rsidRPr="00DB76DE" w:rsidRDefault="004D1C58" w:rsidP="004D1F70">
            <w:pPr>
              <w:jc w:val="center"/>
              <w:rPr>
                <w:rFonts w:cs="Arial"/>
                <w:sz w:val="20"/>
                <w:szCs w:val="18"/>
              </w:rPr>
            </w:pPr>
            <w:r w:rsidRPr="00DB76DE">
              <w:rPr>
                <w:rFonts w:cs="Arial"/>
                <w:sz w:val="20"/>
                <w:szCs w:val="18"/>
              </w:rPr>
              <w:t>50%</w:t>
            </w:r>
          </w:p>
        </w:tc>
        <w:tc>
          <w:tcPr>
            <w:tcW w:w="2300" w:type="dxa"/>
          </w:tcPr>
          <w:p w:rsidR="004D1C58" w:rsidRPr="00DB76DE" w:rsidRDefault="004D1C58" w:rsidP="004D1F70">
            <w:pPr>
              <w:jc w:val="center"/>
              <w:rPr>
                <w:rFonts w:cs="Arial"/>
                <w:sz w:val="20"/>
                <w:szCs w:val="18"/>
              </w:rPr>
            </w:pPr>
            <w:r w:rsidRPr="00DB76DE">
              <w:rPr>
                <w:rFonts w:cs="Arial"/>
                <w:sz w:val="20"/>
                <w:szCs w:val="18"/>
              </w:rPr>
              <w:t>93%</w:t>
            </w:r>
          </w:p>
        </w:tc>
        <w:tc>
          <w:tcPr>
            <w:tcW w:w="2119" w:type="dxa"/>
          </w:tcPr>
          <w:p w:rsidR="004D1C58" w:rsidRPr="00DB76DE" w:rsidRDefault="004D1C58" w:rsidP="004D1F70">
            <w:pPr>
              <w:jc w:val="center"/>
              <w:rPr>
                <w:rFonts w:cs="Arial"/>
                <w:sz w:val="20"/>
                <w:szCs w:val="18"/>
              </w:rPr>
            </w:pPr>
            <w:r w:rsidRPr="00DB76DE">
              <w:rPr>
                <w:rFonts w:cs="Arial"/>
                <w:sz w:val="20"/>
                <w:szCs w:val="18"/>
              </w:rPr>
              <w:t>209</w:t>
            </w:r>
          </w:p>
        </w:tc>
      </w:tr>
      <w:tr w:rsidR="004D1C58" w:rsidRPr="00DB76DE" w:rsidTr="004D1F70">
        <w:tc>
          <w:tcPr>
            <w:tcW w:w="2300" w:type="dxa"/>
          </w:tcPr>
          <w:p w:rsidR="004D1C58" w:rsidRPr="00DB76DE" w:rsidRDefault="004D1C58" w:rsidP="004D1F70">
            <w:pPr>
              <w:jc w:val="center"/>
              <w:rPr>
                <w:rFonts w:cs="Arial"/>
                <w:sz w:val="20"/>
                <w:szCs w:val="18"/>
              </w:rPr>
            </w:pPr>
            <w:r w:rsidRPr="00DB76DE">
              <w:rPr>
                <w:rFonts w:cs="Arial"/>
                <w:sz w:val="20"/>
                <w:szCs w:val="18"/>
              </w:rPr>
              <w:t>60%</w:t>
            </w:r>
          </w:p>
        </w:tc>
        <w:tc>
          <w:tcPr>
            <w:tcW w:w="2300" w:type="dxa"/>
          </w:tcPr>
          <w:p w:rsidR="004D1C58" w:rsidRPr="00DB76DE" w:rsidRDefault="004D1C58" w:rsidP="004D1F70">
            <w:pPr>
              <w:jc w:val="center"/>
              <w:rPr>
                <w:rFonts w:cs="Arial"/>
                <w:sz w:val="20"/>
                <w:szCs w:val="18"/>
              </w:rPr>
            </w:pPr>
            <w:r w:rsidRPr="00DB76DE">
              <w:rPr>
                <w:rFonts w:cs="Arial"/>
                <w:sz w:val="20"/>
                <w:szCs w:val="18"/>
              </w:rPr>
              <w:t>92%</w:t>
            </w:r>
          </w:p>
        </w:tc>
        <w:tc>
          <w:tcPr>
            <w:tcW w:w="2119" w:type="dxa"/>
          </w:tcPr>
          <w:p w:rsidR="004D1C58" w:rsidRPr="00DB76DE" w:rsidRDefault="004D1C58" w:rsidP="004D1F70">
            <w:pPr>
              <w:jc w:val="center"/>
              <w:rPr>
                <w:rFonts w:cs="Arial"/>
                <w:sz w:val="20"/>
                <w:szCs w:val="18"/>
              </w:rPr>
            </w:pPr>
            <w:r w:rsidRPr="00DB76DE">
              <w:rPr>
                <w:rFonts w:cs="Arial"/>
                <w:sz w:val="20"/>
                <w:szCs w:val="18"/>
              </w:rPr>
              <w:t>207</w:t>
            </w:r>
          </w:p>
        </w:tc>
      </w:tr>
      <w:tr w:rsidR="004D1C58" w:rsidRPr="00DB76DE" w:rsidTr="004D1F70">
        <w:tc>
          <w:tcPr>
            <w:tcW w:w="2300" w:type="dxa"/>
          </w:tcPr>
          <w:p w:rsidR="004D1C58" w:rsidRPr="00DB76DE" w:rsidRDefault="004D1C58" w:rsidP="004D1F70">
            <w:pPr>
              <w:jc w:val="center"/>
              <w:rPr>
                <w:rFonts w:cs="Arial"/>
                <w:sz w:val="20"/>
                <w:szCs w:val="18"/>
              </w:rPr>
            </w:pPr>
            <w:r w:rsidRPr="00DB76DE">
              <w:rPr>
                <w:rFonts w:cs="Arial"/>
                <w:sz w:val="20"/>
                <w:szCs w:val="18"/>
              </w:rPr>
              <w:t>70%</w:t>
            </w:r>
          </w:p>
        </w:tc>
        <w:tc>
          <w:tcPr>
            <w:tcW w:w="2300" w:type="dxa"/>
          </w:tcPr>
          <w:p w:rsidR="004D1C58" w:rsidRPr="00DB76DE" w:rsidRDefault="004D1C58" w:rsidP="004D1F70">
            <w:pPr>
              <w:jc w:val="center"/>
              <w:rPr>
                <w:rFonts w:cs="Arial"/>
                <w:sz w:val="20"/>
                <w:szCs w:val="18"/>
              </w:rPr>
            </w:pPr>
            <w:r w:rsidRPr="00DB76DE">
              <w:rPr>
                <w:rFonts w:cs="Arial"/>
                <w:sz w:val="20"/>
                <w:szCs w:val="18"/>
              </w:rPr>
              <w:t>90%</w:t>
            </w:r>
          </w:p>
        </w:tc>
        <w:tc>
          <w:tcPr>
            <w:tcW w:w="2119" w:type="dxa"/>
          </w:tcPr>
          <w:p w:rsidR="004D1C58" w:rsidRPr="00DB76DE" w:rsidRDefault="004D1C58" w:rsidP="004D1F70">
            <w:pPr>
              <w:jc w:val="center"/>
              <w:rPr>
                <w:rFonts w:cs="Arial"/>
                <w:sz w:val="20"/>
                <w:szCs w:val="18"/>
              </w:rPr>
            </w:pPr>
            <w:r w:rsidRPr="00DB76DE">
              <w:rPr>
                <w:rFonts w:cs="Arial"/>
                <w:sz w:val="20"/>
                <w:szCs w:val="18"/>
              </w:rPr>
              <w:t>202</w:t>
            </w:r>
          </w:p>
        </w:tc>
      </w:tr>
    </w:tbl>
    <w:p w:rsidR="004D1F70" w:rsidRPr="00DB76DE" w:rsidRDefault="004D1F70" w:rsidP="004D1F70">
      <w:pPr>
        <w:pStyle w:val="Prrafodelista"/>
        <w:spacing w:after="240" w:line="240" w:lineRule="auto"/>
        <w:ind w:left="0"/>
        <w:contextualSpacing w:val="0"/>
        <w:jc w:val="both"/>
        <w:rPr>
          <w:color w:val="1F497D"/>
          <w:sz w:val="24"/>
          <w:highlight w:val="yellow"/>
        </w:rPr>
      </w:pPr>
      <w:bookmarkStart w:id="0" w:name="_GoBack"/>
      <w:bookmarkEnd w:id="0"/>
    </w:p>
    <w:p w:rsidR="00E6248D" w:rsidRPr="00DB76DE" w:rsidRDefault="00E6248D" w:rsidP="00364151">
      <w:pPr>
        <w:spacing w:before="240" w:after="0" w:line="240" w:lineRule="auto"/>
        <w:jc w:val="both"/>
        <w:rPr>
          <w:rFonts w:ascii="Calibri" w:eastAsia="Times New Roman" w:hAnsi="Calibri" w:cs="Times New Roman"/>
          <w:color w:val="000000"/>
          <w:szCs w:val="20"/>
          <w:lang w:eastAsia="es-CL"/>
        </w:rPr>
      </w:pPr>
      <w:r w:rsidRPr="00DB76DE">
        <w:rPr>
          <w:rFonts w:ascii="Calibri" w:eastAsia="Times New Roman" w:hAnsi="Calibri" w:cs="Times New Roman"/>
          <w:color w:val="000000"/>
          <w:szCs w:val="20"/>
          <w:lang w:eastAsia="es-CL"/>
        </w:rPr>
        <w:t>DPH - Equipo de Arriendo</w:t>
      </w:r>
    </w:p>
    <w:sectPr w:rsidR="00E6248D" w:rsidRPr="00DB76DE" w:rsidSect="004C19F9">
      <w:footerReference w:type="default" r:id="rId8"/>
      <w:pgSz w:w="12240" w:h="15840" w:code="1"/>
      <w:pgMar w:top="1276" w:right="1469"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631" w:rsidRDefault="00A22631" w:rsidP="003A6D11">
      <w:pPr>
        <w:spacing w:after="0" w:line="240" w:lineRule="auto"/>
      </w:pPr>
      <w:r>
        <w:separator/>
      </w:r>
    </w:p>
  </w:endnote>
  <w:endnote w:type="continuationSeparator" w:id="0">
    <w:p w:rsidR="00A22631" w:rsidRDefault="00A22631" w:rsidP="003A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224555"/>
      <w:docPartObj>
        <w:docPartGallery w:val="Page Numbers (Bottom of Page)"/>
        <w:docPartUnique/>
      </w:docPartObj>
    </w:sdtPr>
    <w:sdtEndPr>
      <w:rPr>
        <w:sz w:val="16"/>
        <w:szCs w:val="16"/>
      </w:rPr>
    </w:sdtEndPr>
    <w:sdtContent>
      <w:p w:rsidR="00C87E76" w:rsidRPr="00BB0DE0" w:rsidRDefault="00C87E76">
        <w:pPr>
          <w:pStyle w:val="Piedepgina"/>
          <w:jc w:val="right"/>
          <w:rPr>
            <w:sz w:val="16"/>
            <w:szCs w:val="16"/>
          </w:rPr>
        </w:pPr>
        <w:r w:rsidRPr="00BB0DE0">
          <w:rPr>
            <w:sz w:val="16"/>
            <w:szCs w:val="16"/>
          </w:rPr>
          <w:fldChar w:fldCharType="begin"/>
        </w:r>
        <w:r w:rsidRPr="00BB0DE0">
          <w:rPr>
            <w:sz w:val="16"/>
            <w:szCs w:val="16"/>
          </w:rPr>
          <w:instrText>PAGE   \* MERGEFORMAT</w:instrText>
        </w:r>
        <w:r w:rsidRPr="00BB0DE0">
          <w:rPr>
            <w:sz w:val="16"/>
            <w:szCs w:val="16"/>
          </w:rPr>
          <w:fldChar w:fldCharType="separate"/>
        </w:r>
        <w:r w:rsidR="00025084" w:rsidRPr="00025084">
          <w:rPr>
            <w:noProof/>
            <w:sz w:val="16"/>
            <w:szCs w:val="16"/>
            <w:lang w:val="es-ES"/>
          </w:rPr>
          <w:t>3</w:t>
        </w:r>
        <w:r w:rsidRPr="00BB0DE0">
          <w:rPr>
            <w:sz w:val="16"/>
            <w:szCs w:val="16"/>
          </w:rPr>
          <w:fldChar w:fldCharType="end"/>
        </w:r>
      </w:p>
    </w:sdtContent>
  </w:sdt>
  <w:p w:rsidR="00C87E76" w:rsidRDefault="00C87E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631" w:rsidRDefault="00A22631" w:rsidP="003A6D11">
      <w:pPr>
        <w:spacing w:after="0" w:line="240" w:lineRule="auto"/>
      </w:pPr>
      <w:r>
        <w:separator/>
      </w:r>
    </w:p>
  </w:footnote>
  <w:footnote w:type="continuationSeparator" w:id="0">
    <w:p w:rsidR="00A22631" w:rsidRDefault="00A22631" w:rsidP="003A6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8FA"/>
    <w:multiLevelType w:val="hybridMultilevel"/>
    <w:tmpl w:val="87CABF2E"/>
    <w:lvl w:ilvl="0" w:tplc="340A000F">
      <w:start w:val="1"/>
      <w:numFmt w:val="decimal"/>
      <w:lvlText w:val="%1."/>
      <w:lvlJc w:val="left"/>
      <w:pPr>
        <w:ind w:left="720" w:hanging="360"/>
      </w:pPr>
      <w:rPr>
        <w:rFonts w:hint="default"/>
      </w:rPr>
    </w:lvl>
    <w:lvl w:ilvl="1" w:tplc="340A0017">
      <w:start w:val="1"/>
      <w:numFmt w:val="lowerLetter"/>
      <w:lvlText w:val="%2)"/>
      <w:lvlJc w:val="left"/>
      <w:pPr>
        <w:ind w:left="1440" w:hanging="360"/>
      </w:pPr>
      <w:rPr>
        <w:rFonts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4736C4"/>
    <w:multiLevelType w:val="hybridMultilevel"/>
    <w:tmpl w:val="98603A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E7724DC"/>
    <w:multiLevelType w:val="hybridMultilevel"/>
    <w:tmpl w:val="D314239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10DD1BF7"/>
    <w:multiLevelType w:val="hybridMultilevel"/>
    <w:tmpl w:val="333E40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198E0466"/>
    <w:multiLevelType w:val="hybridMultilevel"/>
    <w:tmpl w:val="2A64BBB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DE17FE7"/>
    <w:multiLevelType w:val="hybridMultilevel"/>
    <w:tmpl w:val="3340AB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E87506B"/>
    <w:multiLevelType w:val="hybridMultilevel"/>
    <w:tmpl w:val="A6DA7976"/>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15:restartNumberingAfterBreak="0">
    <w:nsid w:val="1F897EF4"/>
    <w:multiLevelType w:val="hybridMultilevel"/>
    <w:tmpl w:val="9AF4F3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1AD116A"/>
    <w:multiLevelType w:val="hybridMultilevel"/>
    <w:tmpl w:val="9724D606"/>
    <w:lvl w:ilvl="0" w:tplc="340A000F">
      <w:start w:val="1"/>
      <w:numFmt w:val="decimal"/>
      <w:lvlText w:val="%1."/>
      <w:lvlJc w:val="left"/>
      <w:pPr>
        <w:ind w:left="51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8A75A3"/>
    <w:multiLevelType w:val="hybridMultilevel"/>
    <w:tmpl w:val="88A24C8C"/>
    <w:lvl w:ilvl="0" w:tplc="340A000F">
      <w:start w:val="1"/>
      <w:numFmt w:val="decimal"/>
      <w:lvlText w:val="%1."/>
      <w:lvlJc w:val="left"/>
      <w:pPr>
        <w:ind w:left="720" w:hanging="360"/>
      </w:pPr>
      <w:rPr>
        <w:rFonts w:hint="default"/>
      </w:rPr>
    </w:lvl>
    <w:lvl w:ilvl="1" w:tplc="340A0017">
      <w:start w:val="1"/>
      <w:numFmt w:val="lowerLetter"/>
      <w:lvlText w:val="%2)"/>
      <w:lvlJc w:val="left"/>
      <w:pPr>
        <w:ind w:left="1440" w:hanging="360"/>
      </w:pPr>
      <w:rPr>
        <w:rFonts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403C2E"/>
    <w:multiLevelType w:val="hybridMultilevel"/>
    <w:tmpl w:val="53BE0E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DC51A4"/>
    <w:multiLevelType w:val="hybridMultilevel"/>
    <w:tmpl w:val="F4CCB746"/>
    <w:lvl w:ilvl="0" w:tplc="2F788D62">
      <w:numFmt w:val="bullet"/>
      <w:lvlText w:val="•"/>
      <w:lvlJc w:val="left"/>
      <w:pPr>
        <w:ind w:left="2145" w:hanging="705"/>
      </w:pPr>
      <w:rPr>
        <w:rFonts w:ascii="Calibri" w:eastAsiaTheme="minorHAnsi" w:hAnsi="Calibri" w:cstheme="minorBidi"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2" w15:restartNumberingAfterBreak="0">
    <w:nsid w:val="30561AF4"/>
    <w:multiLevelType w:val="hybridMultilevel"/>
    <w:tmpl w:val="D62AC9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3B67BCF"/>
    <w:multiLevelType w:val="hybridMultilevel"/>
    <w:tmpl w:val="58087C46"/>
    <w:lvl w:ilvl="0" w:tplc="66ECE2AA">
      <w:start w:val="1"/>
      <w:numFmt w:val="upperRoman"/>
      <w:lvlText w:val="%1."/>
      <w:lvlJc w:val="left"/>
      <w:pPr>
        <w:ind w:left="5399"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4944C07"/>
    <w:multiLevelType w:val="hybridMultilevel"/>
    <w:tmpl w:val="7B96A500"/>
    <w:lvl w:ilvl="0" w:tplc="340A000F">
      <w:start w:val="1"/>
      <w:numFmt w:val="decimal"/>
      <w:lvlText w:val="%1."/>
      <w:lvlJc w:val="left"/>
      <w:pPr>
        <w:ind w:left="720" w:hanging="360"/>
      </w:pPr>
      <w:rPr>
        <w:rFonts w:hint="default"/>
      </w:rPr>
    </w:lvl>
    <w:lvl w:ilvl="1" w:tplc="340A0017">
      <w:start w:val="1"/>
      <w:numFmt w:val="lowerLetter"/>
      <w:lvlText w:val="%2)"/>
      <w:lvlJc w:val="left"/>
      <w:pPr>
        <w:ind w:left="1440" w:hanging="360"/>
      </w:pPr>
      <w:rPr>
        <w:rFonts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4A54D50"/>
    <w:multiLevelType w:val="hybridMultilevel"/>
    <w:tmpl w:val="916A3774"/>
    <w:lvl w:ilvl="0" w:tplc="340A000F">
      <w:start w:val="1"/>
      <w:numFmt w:val="decimal"/>
      <w:lvlText w:val="%1."/>
      <w:lvlJc w:val="left"/>
      <w:pPr>
        <w:ind w:left="720" w:hanging="360"/>
      </w:pPr>
      <w:rPr>
        <w:rFonts w:hint="default"/>
      </w:rPr>
    </w:lvl>
    <w:lvl w:ilvl="1" w:tplc="340A0017">
      <w:start w:val="1"/>
      <w:numFmt w:val="lowerLetter"/>
      <w:lvlText w:val="%2)"/>
      <w:lvlJc w:val="left"/>
      <w:pPr>
        <w:ind w:left="1440" w:hanging="360"/>
      </w:pPr>
      <w:rPr>
        <w:rFonts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4A54F29"/>
    <w:multiLevelType w:val="hybridMultilevel"/>
    <w:tmpl w:val="58087C46"/>
    <w:lvl w:ilvl="0" w:tplc="66ECE2AA">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69E7A97"/>
    <w:multiLevelType w:val="hybridMultilevel"/>
    <w:tmpl w:val="13DAEA8C"/>
    <w:lvl w:ilvl="0" w:tplc="355EA478">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7660D2B"/>
    <w:multiLevelType w:val="hybridMultilevel"/>
    <w:tmpl w:val="BA087696"/>
    <w:lvl w:ilvl="0" w:tplc="345C07D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BFD1C96"/>
    <w:multiLevelType w:val="hybridMultilevel"/>
    <w:tmpl w:val="AE4E92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1191B44"/>
    <w:multiLevelType w:val="hybridMultilevel"/>
    <w:tmpl w:val="8CF61ABA"/>
    <w:lvl w:ilvl="0" w:tplc="340A0013">
      <w:start w:val="1"/>
      <w:numFmt w:val="upp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1" w15:restartNumberingAfterBreak="0">
    <w:nsid w:val="44605C84"/>
    <w:multiLevelType w:val="hybridMultilevel"/>
    <w:tmpl w:val="97122D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9130F5A"/>
    <w:multiLevelType w:val="hybridMultilevel"/>
    <w:tmpl w:val="172C4CE4"/>
    <w:lvl w:ilvl="0" w:tplc="C84E0BE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B9130E9"/>
    <w:multiLevelType w:val="multilevel"/>
    <w:tmpl w:val="231C75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C63D0A"/>
    <w:multiLevelType w:val="hybridMultilevel"/>
    <w:tmpl w:val="DF0687C2"/>
    <w:lvl w:ilvl="0" w:tplc="F072C98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CFC19EC"/>
    <w:multiLevelType w:val="multilevel"/>
    <w:tmpl w:val="6E08BDF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1C120CB"/>
    <w:multiLevelType w:val="hybridMultilevel"/>
    <w:tmpl w:val="525E37D0"/>
    <w:lvl w:ilvl="0" w:tplc="340A000F">
      <w:start w:val="1"/>
      <w:numFmt w:val="decimal"/>
      <w:lvlText w:val="%1."/>
      <w:lvlJc w:val="left"/>
      <w:pPr>
        <w:ind w:left="720" w:hanging="360"/>
      </w:pPr>
    </w:lvl>
    <w:lvl w:ilvl="1" w:tplc="A05A398A">
      <w:numFmt w:val="bullet"/>
      <w:lvlText w:val="-"/>
      <w:lvlJc w:val="left"/>
      <w:pPr>
        <w:ind w:left="1770" w:hanging="690"/>
      </w:pPr>
      <w:rPr>
        <w:rFonts w:ascii="Calibri" w:eastAsiaTheme="minorHAnsi" w:hAnsi="Calibri" w:cstheme="minorBid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41B6A45"/>
    <w:multiLevelType w:val="hybridMultilevel"/>
    <w:tmpl w:val="19F87E24"/>
    <w:lvl w:ilvl="0" w:tplc="DCA8C16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07477A"/>
    <w:multiLevelType w:val="hybridMultilevel"/>
    <w:tmpl w:val="B35A28B4"/>
    <w:lvl w:ilvl="0" w:tplc="D4AEAB6A">
      <w:start w:val="1"/>
      <w:numFmt w:val="decimal"/>
      <w:lvlText w:val="%1."/>
      <w:lvlJc w:val="left"/>
      <w:pPr>
        <w:ind w:left="786" w:hanging="360"/>
      </w:pPr>
      <w:rPr>
        <w:b/>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9" w15:restartNumberingAfterBreak="0">
    <w:nsid w:val="5E466720"/>
    <w:multiLevelType w:val="hybridMultilevel"/>
    <w:tmpl w:val="FDB6B984"/>
    <w:lvl w:ilvl="0" w:tplc="B9D6BDE4">
      <w:start w:val="1"/>
      <w:numFmt w:val="bullet"/>
      <w:lvlText w:val=""/>
      <w:lvlJc w:val="left"/>
      <w:pPr>
        <w:ind w:left="786" w:hanging="360"/>
      </w:pPr>
      <w:rPr>
        <w:rFonts w:ascii="Symbol" w:hAnsi="Symbol"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30" w15:restartNumberingAfterBreak="0">
    <w:nsid w:val="5FB43CE5"/>
    <w:multiLevelType w:val="hybridMultilevel"/>
    <w:tmpl w:val="24E60968"/>
    <w:lvl w:ilvl="0" w:tplc="210E8B1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24C3785"/>
    <w:multiLevelType w:val="hybridMultilevel"/>
    <w:tmpl w:val="525E37D0"/>
    <w:lvl w:ilvl="0" w:tplc="340A000F">
      <w:start w:val="1"/>
      <w:numFmt w:val="decimal"/>
      <w:lvlText w:val="%1."/>
      <w:lvlJc w:val="left"/>
      <w:pPr>
        <w:ind w:left="720" w:hanging="360"/>
      </w:pPr>
    </w:lvl>
    <w:lvl w:ilvl="1" w:tplc="A05A398A">
      <w:numFmt w:val="bullet"/>
      <w:lvlText w:val="-"/>
      <w:lvlJc w:val="left"/>
      <w:pPr>
        <w:ind w:left="1770" w:hanging="690"/>
      </w:pPr>
      <w:rPr>
        <w:rFonts w:ascii="Calibri" w:eastAsiaTheme="minorHAnsi" w:hAnsi="Calibri" w:cstheme="minorBid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5F2458B"/>
    <w:multiLevelType w:val="hybridMultilevel"/>
    <w:tmpl w:val="805E18CE"/>
    <w:lvl w:ilvl="0" w:tplc="7C901262">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33" w15:restartNumberingAfterBreak="0">
    <w:nsid w:val="66E53915"/>
    <w:multiLevelType w:val="hybridMultilevel"/>
    <w:tmpl w:val="BA087696"/>
    <w:lvl w:ilvl="0" w:tplc="345C07D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1F46C85"/>
    <w:multiLevelType w:val="hybridMultilevel"/>
    <w:tmpl w:val="05A4DB4C"/>
    <w:lvl w:ilvl="0" w:tplc="340A000F">
      <w:start w:val="1"/>
      <w:numFmt w:val="decimal"/>
      <w:lvlText w:val="%1."/>
      <w:lvlJc w:val="left"/>
      <w:pPr>
        <w:ind w:left="720" w:hanging="360"/>
      </w:pPr>
      <w:rPr>
        <w:rFonts w:hint="default"/>
      </w:rPr>
    </w:lvl>
    <w:lvl w:ilvl="1" w:tplc="340A000F">
      <w:start w:val="1"/>
      <w:numFmt w:val="decimal"/>
      <w:lvlText w:val="%2."/>
      <w:lvlJc w:val="left"/>
      <w:pPr>
        <w:ind w:left="1440" w:hanging="360"/>
      </w:pPr>
      <w:rPr>
        <w:rFonts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6612E39"/>
    <w:multiLevelType w:val="hybridMultilevel"/>
    <w:tmpl w:val="05CA5C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7F40D5F"/>
    <w:multiLevelType w:val="hybridMultilevel"/>
    <w:tmpl w:val="2A64BBB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91C01D4"/>
    <w:multiLevelType w:val="hybridMultilevel"/>
    <w:tmpl w:val="A6DA7976"/>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8" w15:restartNumberingAfterBreak="0">
    <w:nsid w:val="7B775827"/>
    <w:multiLevelType w:val="hybridMultilevel"/>
    <w:tmpl w:val="BA087696"/>
    <w:lvl w:ilvl="0" w:tplc="345C07D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1E37AD"/>
    <w:multiLevelType w:val="hybridMultilevel"/>
    <w:tmpl w:val="3132CB24"/>
    <w:lvl w:ilvl="0" w:tplc="288CEE5E">
      <w:start w:val="2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E880C91"/>
    <w:multiLevelType w:val="hybridMultilevel"/>
    <w:tmpl w:val="805E195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1" w15:restartNumberingAfterBreak="0">
    <w:nsid w:val="7EB075AE"/>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4D049F"/>
    <w:multiLevelType w:val="hybridMultilevel"/>
    <w:tmpl w:val="CC6E3538"/>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3" w15:restartNumberingAfterBreak="0">
    <w:nsid w:val="7F8D246D"/>
    <w:multiLevelType w:val="hybridMultilevel"/>
    <w:tmpl w:val="269EC7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9"/>
  </w:num>
  <w:num w:numId="4">
    <w:abstractNumId w:val="39"/>
  </w:num>
  <w:num w:numId="5">
    <w:abstractNumId w:val="30"/>
  </w:num>
  <w:num w:numId="6">
    <w:abstractNumId w:val="14"/>
  </w:num>
  <w:num w:numId="7">
    <w:abstractNumId w:val="34"/>
  </w:num>
  <w:num w:numId="8">
    <w:abstractNumId w:val="15"/>
  </w:num>
  <w:num w:numId="9">
    <w:abstractNumId w:val="9"/>
  </w:num>
  <w:num w:numId="10">
    <w:abstractNumId w:val="0"/>
  </w:num>
  <w:num w:numId="11">
    <w:abstractNumId w:val="42"/>
  </w:num>
  <w:num w:numId="12">
    <w:abstractNumId w:val="10"/>
  </w:num>
  <w:num w:numId="13">
    <w:abstractNumId w:val="12"/>
  </w:num>
  <w:num w:numId="14">
    <w:abstractNumId w:val="36"/>
  </w:num>
  <w:num w:numId="15">
    <w:abstractNumId w:val="22"/>
  </w:num>
  <w:num w:numId="16">
    <w:abstractNumId w:val="27"/>
  </w:num>
  <w:num w:numId="17">
    <w:abstractNumId w:val="7"/>
  </w:num>
  <w:num w:numId="18">
    <w:abstractNumId w:val="17"/>
  </w:num>
  <w:num w:numId="19">
    <w:abstractNumId w:val="38"/>
  </w:num>
  <w:num w:numId="20">
    <w:abstractNumId w:val="21"/>
  </w:num>
  <w:num w:numId="21">
    <w:abstractNumId w:val="33"/>
  </w:num>
  <w:num w:numId="22">
    <w:abstractNumId w:val="16"/>
  </w:num>
  <w:num w:numId="23">
    <w:abstractNumId w:val="18"/>
  </w:num>
  <w:num w:numId="24">
    <w:abstractNumId w:val="4"/>
  </w:num>
  <w:num w:numId="25">
    <w:abstractNumId w:val="28"/>
  </w:num>
  <w:num w:numId="26">
    <w:abstractNumId w:val="6"/>
  </w:num>
  <w:num w:numId="27">
    <w:abstractNumId w:val="37"/>
  </w:num>
  <w:num w:numId="28">
    <w:abstractNumId w:val="32"/>
  </w:num>
  <w:num w:numId="29">
    <w:abstractNumId w:val="8"/>
  </w:num>
  <w:num w:numId="30">
    <w:abstractNumId w:val="24"/>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3"/>
  </w:num>
  <w:num w:numId="34">
    <w:abstractNumId w:val="13"/>
  </w:num>
  <w:num w:numId="35">
    <w:abstractNumId w:val="1"/>
  </w:num>
  <w:num w:numId="36">
    <w:abstractNumId w:val="11"/>
  </w:num>
  <w:num w:numId="37">
    <w:abstractNumId w:val="31"/>
  </w:num>
  <w:num w:numId="38">
    <w:abstractNumId w:val="5"/>
  </w:num>
  <w:num w:numId="39">
    <w:abstractNumId w:val="26"/>
  </w:num>
  <w:num w:numId="40">
    <w:abstractNumId w:val="25"/>
  </w:num>
  <w:num w:numId="41">
    <w:abstractNumId w:val="29"/>
  </w:num>
  <w:num w:numId="42">
    <w:abstractNumId w:val="3"/>
  </w:num>
  <w:num w:numId="43">
    <w:abstractNumId w:val="4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5A"/>
    <w:rsid w:val="000025DB"/>
    <w:rsid w:val="000026E8"/>
    <w:rsid w:val="000036AC"/>
    <w:rsid w:val="00004E50"/>
    <w:rsid w:val="00005810"/>
    <w:rsid w:val="00005A07"/>
    <w:rsid w:val="00006CE7"/>
    <w:rsid w:val="00010184"/>
    <w:rsid w:val="000104D6"/>
    <w:rsid w:val="0001073C"/>
    <w:rsid w:val="0001192A"/>
    <w:rsid w:val="00013AE5"/>
    <w:rsid w:val="000169B2"/>
    <w:rsid w:val="000205B1"/>
    <w:rsid w:val="000214C7"/>
    <w:rsid w:val="000218F4"/>
    <w:rsid w:val="00021B9F"/>
    <w:rsid w:val="000244A0"/>
    <w:rsid w:val="00025084"/>
    <w:rsid w:val="00025DAB"/>
    <w:rsid w:val="00027840"/>
    <w:rsid w:val="00027C3E"/>
    <w:rsid w:val="00030FDF"/>
    <w:rsid w:val="000317CD"/>
    <w:rsid w:val="00031A71"/>
    <w:rsid w:val="00031CD6"/>
    <w:rsid w:val="00033F07"/>
    <w:rsid w:val="0003416E"/>
    <w:rsid w:val="00034223"/>
    <w:rsid w:val="00036504"/>
    <w:rsid w:val="00036695"/>
    <w:rsid w:val="00036B35"/>
    <w:rsid w:val="0004049C"/>
    <w:rsid w:val="0004064B"/>
    <w:rsid w:val="00042637"/>
    <w:rsid w:val="00042AD4"/>
    <w:rsid w:val="000430AF"/>
    <w:rsid w:val="000439EB"/>
    <w:rsid w:val="00043EAA"/>
    <w:rsid w:val="000441C3"/>
    <w:rsid w:val="00044C39"/>
    <w:rsid w:val="00054503"/>
    <w:rsid w:val="0005525E"/>
    <w:rsid w:val="000555B1"/>
    <w:rsid w:val="000556B5"/>
    <w:rsid w:val="00055925"/>
    <w:rsid w:val="00055B48"/>
    <w:rsid w:val="00055B50"/>
    <w:rsid w:val="0005663D"/>
    <w:rsid w:val="00057472"/>
    <w:rsid w:val="00060549"/>
    <w:rsid w:val="00061FEF"/>
    <w:rsid w:val="00064544"/>
    <w:rsid w:val="00065176"/>
    <w:rsid w:val="00065C11"/>
    <w:rsid w:val="000664B8"/>
    <w:rsid w:val="00066528"/>
    <w:rsid w:val="00066FF6"/>
    <w:rsid w:val="00067055"/>
    <w:rsid w:val="000741FE"/>
    <w:rsid w:val="00074EFA"/>
    <w:rsid w:val="00081747"/>
    <w:rsid w:val="00081EF8"/>
    <w:rsid w:val="00082262"/>
    <w:rsid w:val="000823FD"/>
    <w:rsid w:val="00082973"/>
    <w:rsid w:val="00082978"/>
    <w:rsid w:val="0008336F"/>
    <w:rsid w:val="00083596"/>
    <w:rsid w:val="000837BC"/>
    <w:rsid w:val="00085130"/>
    <w:rsid w:val="00087EFE"/>
    <w:rsid w:val="00091102"/>
    <w:rsid w:val="0009231E"/>
    <w:rsid w:val="00093C2F"/>
    <w:rsid w:val="000948E4"/>
    <w:rsid w:val="00094FF8"/>
    <w:rsid w:val="000972DE"/>
    <w:rsid w:val="000A09D9"/>
    <w:rsid w:val="000A180E"/>
    <w:rsid w:val="000A1F56"/>
    <w:rsid w:val="000A2EE3"/>
    <w:rsid w:val="000A3042"/>
    <w:rsid w:val="000A6472"/>
    <w:rsid w:val="000A6B65"/>
    <w:rsid w:val="000A71E9"/>
    <w:rsid w:val="000B26AE"/>
    <w:rsid w:val="000B3294"/>
    <w:rsid w:val="000B341D"/>
    <w:rsid w:val="000B6F36"/>
    <w:rsid w:val="000B7D26"/>
    <w:rsid w:val="000C3AB4"/>
    <w:rsid w:val="000C46F9"/>
    <w:rsid w:val="000C484A"/>
    <w:rsid w:val="000C5626"/>
    <w:rsid w:val="000C5EA2"/>
    <w:rsid w:val="000C7810"/>
    <w:rsid w:val="000D14EE"/>
    <w:rsid w:val="000D1AD9"/>
    <w:rsid w:val="000D2EB6"/>
    <w:rsid w:val="000D36B0"/>
    <w:rsid w:val="000D3F9B"/>
    <w:rsid w:val="000D3FC4"/>
    <w:rsid w:val="000D5BE8"/>
    <w:rsid w:val="000E188F"/>
    <w:rsid w:val="000E1F23"/>
    <w:rsid w:val="000E274E"/>
    <w:rsid w:val="000E3C53"/>
    <w:rsid w:val="000E3E12"/>
    <w:rsid w:val="000E42A8"/>
    <w:rsid w:val="000E53C4"/>
    <w:rsid w:val="000E57FC"/>
    <w:rsid w:val="000E6B0C"/>
    <w:rsid w:val="000F0063"/>
    <w:rsid w:val="000F27FA"/>
    <w:rsid w:val="000F31A5"/>
    <w:rsid w:val="000F4AF8"/>
    <w:rsid w:val="000F5D1E"/>
    <w:rsid w:val="000F6F4C"/>
    <w:rsid w:val="000F6F83"/>
    <w:rsid w:val="000F70B9"/>
    <w:rsid w:val="000F75D6"/>
    <w:rsid w:val="000F7B83"/>
    <w:rsid w:val="00100086"/>
    <w:rsid w:val="00100C1E"/>
    <w:rsid w:val="00101982"/>
    <w:rsid w:val="00101A91"/>
    <w:rsid w:val="001024F9"/>
    <w:rsid w:val="001030B7"/>
    <w:rsid w:val="00104CC7"/>
    <w:rsid w:val="0010655A"/>
    <w:rsid w:val="00107160"/>
    <w:rsid w:val="001117A0"/>
    <w:rsid w:val="00111BD1"/>
    <w:rsid w:val="0011363A"/>
    <w:rsid w:val="00114D98"/>
    <w:rsid w:val="00115C31"/>
    <w:rsid w:val="00116D4A"/>
    <w:rsid w:val="00123785"/>
    <w:rsid w:val="00124683"/>
    <w:rsid w:val="001249C3"/>
    <w:rsid w:val="0012665A"/>
    <w:rsid w:val="00132AA0"/>
    <w:rsid w:val="00134D33"/>
    <w:rsid w:val="00135A2E"/>
    <w:rsid w:val="0013689E"/>
    <w:rsid w:val="00137166"/>
    <w:rsid w:val="00137FE3"/>
    <w:rsid w:val="00140A66"/>
    <w:rsid w:val="00140DF0"/>
    <w:rsid w:val="00140E2F"/>
    <w:rsid w:val="001416B4"/>
    <w:rsid w:val="00143C5F"/>
    <w:rsid w:val="0015200D"/>
    <w:rsid w:val="001528E1"/>
    <w:rsid w:val="00155D3E"/>
    <w:rsid w:val="0015627D"/>
    <w:rsid w:val="00157EE2"/>
    <w:rsid w:val="0016251A"/>
    <w:rsid w:val="001660B0"/>
    <w:rsid w:val="00167FA2"/>
    <w:rsid w:val="00172CC7"/>
    <w:rsid w:val="00174987"/>
    <w:rsid w:val="00174BE9"/>
    <w:rsid w:val="00176DDB"/>
    <w:rsid w:val="00180E65"/>
    <w:rsid w:val="00181413"/>
    <w:rsid w:val="00181427"/>
    <w:rsid w:val="00182270"/>
    <w:rsid w:val="00182938"/>
    <w:rsid w:val="00182B8D"/>
    <w:rsid w:val="001841A3"/>
    <w:rsid w:val="00184867"/>
    <w:rsid w:val="001857DF"/>
    <w:rsid w:val="001867CC"/>
    <w:rsid w:val="00186BC9"/>
    <w:rsid w:val="00186CED"/>
    <w:rsid w:val="0019185C"/>
    <w:rsid w:val="001A0D66"/>
    <w:rsid w:val="001A1D02"/>
    <w:rsid w:val="001A1ECA"/>
    <w:rsid w:val="001A6AC2"/>
    <w:rsid w:val="001A6E97"/>
    <w:rsid w:val="001A6F35"/>
    <w:rsid w:val="001A7D82"/>
    <w:rsid w:val="001B04E6"/>
    <w:rsid w:val="001B06FB"/>
    <w:rsid w:val="001B2C7C"/>
    <w:rsid w:val="001B33EA"/>
    <w:rsid w:val="001B645C"/>
    <w:rsid w:val="001B6649"/>
    <w:rsid w:val="001B6C4D"/>
    <w:rsid w:val="001C05CE"/>
    <w:rsid w:val="001C0943"/>
    <w:rsid w:val="001C0BEB"/>
    <w:rsid w:val="001C1950"/>
    <w:rsid w:val="001C3837"/>
    <w:rsid w:val="001C39C2"/>
    <w:rsid w:val="001C433D"/>
    <w:rsid w:val="001C56FE"/>
    <w:rsid w:val="001D3366"/>
    <w:rsid w:val="001D6FB6"/>
    <w:rsid w:val="001D73EB"/>
    <w:rsid w:val="001D7670"/>
    <w:rsid w:val="001D7F7E"/>
    <w:rsid w:val="001E0481"/>
    <w:rsid w:val="001E11A4"/>
    <w:rsid w:val="001E217E"/>
    <w:rsid w:val="001E2186"/>
    <w:rsid w:val="001E21F9"/>
    <w:rsid w:val="001E496F"/>
    <w:rsid w:val="001E6AF8"/>
    <w:rsid w:val="001F4C1D"/>
    <w:rsid w:val="001F539E"/>
    <w:rsid w:val="001F6B82"/>
    <w:rsid w:val="001F6D63"/>
    <w:rsid w:val="001F71E8"/>
    <w:rsid w:val="00200C6B"/>
    <w:rsid w:val="00201C79"/>
    <w:rsid w:val="002038C0"/>
    <w:rsid w:val="00203BB7"/>
    <w:rsid w:val="00203C6E"/>
    <w:rsid w:val="00203FCC"/>
    <w:rsid w:val="00205735"/>
    <w:rsid w:val="002057DA"/>
    <w:rsid w:val="0021330A"/>
    <w:rsid w:val="00215ECF"/>
    <w:rsid w:val="0021688A"/>
    <w:rsid w:val="00225881"/>
    <w:rsid w:val="0022699A"/>
    <w:rsid w:val="0023042D"/>
    <w:rsid w:val="00230D63"/>
    <w:rsid w:val="00230E10"/>
    <w:rsid w:val="00233C63"/>
    <w:rsid w:val="00235A63"/>
    <w:rsid w:val="00242FCB"/>
    <w:rsid w:val="00244F92"/>
    <w:rsid w:val="00245713"/>
    <w:rsid w:val="002464F2"/>
    <w:rsid w:val="0025097A"/>
    <w:rsid w:val="00253843"/>
    <w:rsid w:val="00254EF1"/>
    <w:rsid w:val="00255AED"/>
    <w:rsid w:val="00255D11"/>
    <w:rsid w:val="002569ED"/>
    <w:rsid w:val="00260222"/>
    <w:rsid w:val="00260D41"/>
    <w:rsid w:val="00261E6E"/>
    <w:rsid w:val="0026300C"/>
    <w:rsid w:val="002649AA"/>
    <w:rsid w:val="00266E71"/>
    <w:rsid w:val="002673CE"/>
    <w:rsid w:val="002719C3"/>
    <w:rsid w:val="0027301B"/>
    <w:rsid w:val="00273D43"/>
    <w:rsid w:val="00274097"/>
    <w:rsid w:val="00274C52"/>
    <w:rsid w:val="00275D05"/>
    <w:rsid w:val="00276781"/>
    <w:rsid w:val="00276CF8"/>
    <w:rsid w:val="00277F46"/>
    <w:rsid w:val="00280416"/>
    <w:rsid w:val="00280E1B"/>
    <w:rsid w:val="00281D03"/>
    <w:rsid w:val="0028289C"/>
    <w:rsid w:val="00283062"/>
    <w:rsid w:val="00285EA1"/>
    <w:rsid w:val="00287425"/>
    <w:rsid w:val="00290CB3"/>
    <w:rsid w:val="00290D8F"/>
    <w:rsid w:val="00291C65"/>
    <w:rsid w:val="00292138"/>
    <w:rsid w:val="00295AF2"/>
    <w:rsid w:val="0029675A"/>
    <w:rsid w:val="00297F7D"/>
    <w:rsid w:val="002A2F47"/>
    <w:rsid w:val="002A37E4"/>
    <w:rsid w:val="002A38C3"/>
    <w:rsid w:val="002A4630"/>
    <w:rsid w:val="002A4889"/>
    <w:rsid w:val="002A4A2E"/>
    <w:rsid w:val="002A4E2D"/>
    <w:rsid w:val="002A6259"/>
    <w:rsid w:val="002B0AEA"/>
    <w:rsid w:val="002B10FA"/>
    <w:rsid w:val="002B129B"/>
    <w:rsid w:val="002B1CA5"/>
    <w:rsid w:val="002B341B"/>
    <w:rsid w:val="002B5610"/>
    <w:rsid w:val="002B5E1C"/>
    <w:rsid w:val="002B6FF6"/>
    <w:rsid w:val="002B71B9"/>
    <w:rsid w:val="002B7691"/>
    <w:rsid w:val="002C0595"/>
    <w:rsid w:val="002C2241"/>
    <w:rsid w:val="002C244A"/>
    <w:rsid w:val="002C28D9"/>
    <w:rsid w:val="002C2970"/>
    <w:rsid w:val="002C34F7"/>
    <w:rsid w:val="002C4C1D"/>
    <w:rsid w:val="002D085A"/>
    <w:rsid w:val="002D087A"/>
    <w:rsid w:val="002D18E7"/>
    <w:rsid w:val="002D3739"/>
    <w:rsid w:val="002D3A5A"/>
    <w:rsid w:val="002D4A52"/>
    <w:rsid w:val="002D65AF"/>
    <w:rsid w:val="002D696B"/>
    <w:rsid w:val="002D7E6D"/>
    <w:rsid w:val="002E2DAE"/>
    <w:rsid w:val="002E47D2"/>
    <w:rsid w:val="002E4C08"/>
    <w:rsid w:val="002E51C7"/>
    <w:rsid w:val="002F0760"/>
    <w:rsid w:val="002F176E"/>
    <w:rsid w:val="002F1D49"/>
    <w:rsid w:val="002F31CD"/>
    <w:rsid w:val="002F4503"/>
    <w:rsid w:val="00300482"/>
    <w:rsid w:val="00300CDC"/>
    <w:rsid w:val="00300EBD"/>
    <w:rsid w:val="003013F9"/>
    <w:rsid w:val="00301D80"/>
    <w:rsid w:val="003054B0"/>
    <w:rsid w:val="00305868"/>
    <w:rsid w:val="00305B16"/>
    <w:rsid w:val="003079EB"/>
    <w:rsid w:val="00310679"/>
    <w:rsid w:val="00312FDF"/>
    <w:rsid w:val="003136D8"/>
    <w:rsid w:val="00315496"/>
    <w:rsid w:val="00317862"/>
    <w:rsid w:val="0031791E"/>
    <w:rsid w:val="00321963"/>
    <w:rsid w:val="00322ED3"/>
    <w:rsid w:val="00324A5C"/>
    <w:rsid w:val="00324C4C"/>
    <w:rsid w:val="00324E6F"/>
    <w:rsid w:val="0032667F"/>
    <w:rsid w:val="0033054D"/>
    <w:rsid w:val="003306D2"/>
    <w:rsid w:val="0033086C"/>
    <w:rsid w:val="00330918"/>
    <w:rsid w:val="0033094B"/>
    <w:rsid w:val="00332C34"/>
    <w:rsid w:val="00332F2E"/>
    <w:rsid w:val="003353E3"/>
    <w:rsid w:val="00340116"/>
    <w:rsid w:val="003423B0"/>
    <w:rsid w:val="003423E5"/>
    <w:rsid w:val="00343377"/>
    <w:rsid w:val="003434D3"/>
    <w:rsid w:val="00343730"/>
    <w:rsid w:val="003453BD"/>
    <w:rsid w:val="00347179"/>
    <w:rsid w:val="00347813"/>
    <w:rsid w:val="00350025"/>
    <w:rsid w:val="00351642"/>
    <w:rsid w:val="00351810"/>
    <w:rsid w:val="00352861"/>
    <w:rsid w:val="00354807"/>
    <w:rsid w:val="003606E9"/>
    <w:rsid w:val="003614D4"/>
    <w:rsid w:val="00361AA5"/>
    <w:rsid w:val="0036385F"/>
    <w:rsid w:val="00364151"/>
    <w:rsid w:val="00364B32"/>
    <w:rsid w:val="00364F0F"/>
    <w:rsid w:val="003655A8"/>
    <w:rsid w:val="003657E5"/>
    <w:rsid w:val="00365FF3"/>
    <w:rsid w:val="00367EBE"/>
    <w:rsid w:val="003750BF"/>
    <w:rsid w:val="00375D99"/>
    <w:rsid w:val="00377AB7"/>
    <w:rsid w:val="00377C13"/>
    <w:rsid w:val="00382CB3"/>
    <w:rsid w:val="00385E9F"/>
    <w:rsid w:val="00386155"/>
    <w:rsid w:val="0038657C"/>
    <w:rsid w:val="003872E7"/>
    <w:rsid w:val="00390B58"/>
    <w:rsid w:val="0039255A"/>
    <w:rsid w:val="00394128"/>
    <w:rsid w:val="00394922"/>
    <w:rsid w:val="00396399"/>
    <w:rsid w:val="00396827"/>
    <w:rsid w:val="00397472"/>
    <w:rsid w:val="003A2DC1"/>
    <w:rsid w:val="003A4DAD"/>
    <w:rsid w:val="003A5172"/>
    <w:rsid w:val="003A5A8F"/>
    <w:rsid w:val="003A63E2"/>
    <w:rsid w:val="003A6476"/>
    <w:rsid w:val="003A6536"/>
    <w:rsid w:val="003A6C4B"/>
    <w:rsid w:val="003A6D11"/>
    <w:rsid w:val="003A71A9"/>
    <w:rsid w:val="003A7D96"/>
    <w:rsid w:val="003B149C"/>
    <w:rsid w:val="003B1B6B"/>
    <w:rsid w:val="003B4FF1"/>
    <w:rsid w:val="003B7449"/>
    <w:rsid w:val="003B7A0B"/>
    <w:rsid w:val="003C233E"/>
    <w:rsid w:val="003C29E1"/>
    <w:rsid w:val="003C3643"/>
    <w:rsid w:val="003C3ACA"/>
    <w:rsid w:val="003C426E"/>
    <w:rsid w:val="003C78C7"/>
    <w:rsid w:val="003D0730"/>
    <w:rsid w:val="003D0A93"/>
    <w:rsid w:val="003D0F88"/>
    <w:rsid w:val="003D1FAB"/>
    <w:rsid w:val="003D3A71"/>
    <w:rsid w:val="003D3D81"/>
    <w:rsid w:val="003D44E4"/>
    <w:rsid w:val="003D54D0"/>
    <w:rsid w:val="003D6DB5"/>
    <w:rsid w:val="003E0D6F"/>
    <w:rsid w:val="003E1D29"/>
    <w:rsid w:val="003E1E53"/>
    <w:rsid w:val="003E47C0"/>
    <w:rsid w:val="003E5B0B"/>
    <w:rsid w:val="003E60EE"/>
    <w:rsid w:val="003E6DC0"/>
    <w:rsid w:val="003F0875"/>
    <w:rsid w:val="003F137A"/>
    <w:rsid w:val="003F2AE9"/>
    <w:rsid w:val="003F4F56"/>
    <w:rsid w:val="003F55CA"/>
    <w:rsid w:val="003F5D0F"/>
    <w:rsid w:val="003F768E"/>
    <w:rsid w:val="003F7C4A"/>
    <w:rsid w:val="00400A61"/>
    <w:rsid w:val="00402485"/>
    <w:rsid w:val="00403366"/>
    <w:rsid w:val="004045E7"/>
    <w:rsid w:val="004053C0"/>
    <w:rsid w:val="00405681"/>
    <w:rsid w:val="0040702A"/>
    <w:rsid w:val="00407DA8"/>
    <w:rsid w:val="00407ED3"/>
    <w:rsid w:val="00410402"/>
    <w:rsid w:val="00411303"/>
    <w:rsid w:val="00412D15"/>
    <w:rsid w:val="00413789"/>
    <w:rsid w:val="00414581"/>
    <w:rsid w:val="00414864"/>
    <w:rsid w:val="00415F6B"/>
    <w:rsid w:val="00415FBB"/>
    <w:rsid w:val="0041787E"/>
    <w:rsid w:val="0042060D"/>
    <w:rsid w:val="00420D4E"/>
    <w:rsid w:val="004222E0"/>
    <w:rsid w:val="004222EB"/>
    <w:rsid w:val="00422A39"/>
    <w:rsid w:val="00422CBD"/>
    <w:rsid w:val="00422D66"/>
    <w:rsid w:val="004258EC"/>
    <w:rsid w:val="00425EC3"/>
    <w:rsid w:val="004263FB"/>
    <w:rsid w:val="00426FBE"/>
    <w:rsid w:val="0042765C"/>
    <w:rsid w:val="00427C4E"/>
    <w:rsid w:val="00427FBD"/>
    <w:rsid w:val="00430051"/>
    <w:rsid w:val="00430B4A"/>
    <w:rsid w:val="00432AFC"/>
    <w:rsid w:val="0043501E"/>
    <w:rsid w:val="00436C74"/>
    <w:rsid w:val="0043701C"/>
    <w:rsid w:val="00437C7A"/>
    <w:rsid w:val="00437E3F"/>
    <w:rsid w:val="00440328"/>
    <w:rsid w:val="00443835"/>
    <w:rsid w:val="004441D0"/>
    <w:rsid w:val="00446017"/>
    <w:rsid w:val="00446F77"/>
    <w:rsid w:val="00447963"/>
    <w:rsid w:val="004508B9"/>
    <w:rsid w:val="00450A5F"/>
    <w:rsid w:val="00454235"/>
    <w:rsid w:val="00456704"/>
    <w:rsid w:val="00457F16"/>
    <w:rsid w:val="00460A91"/>
    <w:rsid w:val="00460AD4"/>
    <w:rsid w:val="00462153"/>
    <w:rsid w:val="00463A3A"/>
    <w:rsid w:val="00465515"/>
    <w:rsid w:val="00465C67"/>
    <w:rsid w:val="00465D46"/>
    <w:rsid w:val="004664B8"/>
    <w:rsid w:val="00472866"/>
    <w:rsid w:val="00472E70"/>
    <w:rsid w:val="00474D3F"/>
    <w:rsid w:val="00480307"/>
    <w:rsid w:val="00481644"/>
    <w:rsid w:val="00481A81"/>
    <w:rsid w:val="00482654"/>
    <w:rsid w:val="004836A1"/>
    <w:rsid w:val="00484FAF"/>
    <w:rsid w:val="00485A32"/>
    <w:rsid w:val="00485E05"/>
    <w:rsid w:val="0048674A"/>
    <w:rsid w:val="00486E10"/>
    <w:rsid w:val="00486EA4"/>
    <w:rsid w:val="00486EE3"/>
    <w:rsid w:val="00487ECF"/>
    <w:rsid w:val="00487F6D"/>
    <w:rsid w:val="00490020"/>
    <w:rsid w:val="00490C01"/>
    <w:rsid w:val="004919D1"/>
    <w:rsid w:val="00492703"/>
    <w:rsid w:val="00494A7B"/>
    <w:rsid w:val="004950C5"/>
    <w:rsid w:val="00495963"/>
    <w:rsid w:val="004974ED"/>
    <w:rsid w:val="0049762F"/>
    <w:rsid w:val="004A1391"/>
    <w:rsid w:val="004A142D"/>
    <w:rsid w:val="004A1BED"/>
    <w:rsid w:val="004A236F"/>
    <w:rsid w:val="004A5252"/>
    <w:rsid w:val="004A55FE"/>
    <w:rsid w:val="004A661D"/>
    <w:rsid w:val="004A6B57"/>
    <w:rsid w:val="004A78E8"/>
    <w:rsid w:val="004B2A97"/>
    <w:rsid w:val="004B2B69"/>
    <w:rsid w:val="004B2C10"/>
    <w:rsid w:val="004B3409"/>
    <w:rsid w:val="004B3C2D"/>
    <w:rsid w:val="004B4A80"/>
    <w:rsid w:val="004B4AB7"/>
    <w:rsid w:val="004B593D"/>
    <w:rsid w:val="004C0517"/>
    <w:rsid w:val="004C19F9"/>
    <w:rsid w:val="004C283C"/>
    <w:rsid w:val="004C512C"/>
    <w:rsid w:val="004C5593"/>
    <w:rsid w:val="004D1959"/>
    <w:rsid w:val="004D1C58"/>
    <w:rsid w:val="004D1F70"/>
    <w:rsid w:val="004D21D0"/>
    <w:rsid w:val="004D28D8"/>
    <w:rsid w:val="004D4E56"/>
    <w:rsid w:val="004D5E45"/>
    <w:rsid w:val="004D740D"/>
    <w:rsid w:val="004E03B5"/>
    <w:rsid w:val="004E03FE"/>
    <w:rsid w:val="004E073A"/>
    <w:rsid w:val="004E076B"/>
    <w:rsid w:val="004E4DF0"/>
    <w:rsid w:val="004E5FE3"/>
    <w:rsid w:val="004E609E"/>
    <w:rsid w:val="004E63D0"/>
    <w:rsid w:val="004E6D70"/>
    <w:rsid w:val="004E7591"/>
    <w:rsid w:val="004F2F5C"/>
    <w:rsid w:val="004F4D2D"/>
    <w:rsid w:val="004F5711"/>
    <w:rsid w:val="004F59B3"/>
    <w:rsid w:val="004F6529"/>
    <w:rsid w:val="004F6938"/>
    <w:rsid w:val="004F7457"/>
    <w:rsid w:val="00500423"/>
    <w:rsid w:val="00500AE7"/>
    <w:rsid w:val="005026D1"/>
    <w:rsid w:val="0050715A"/>
    <w:rsid w:val="00511581"/>
    <w:rsid w:val="00512B96"/>
    <w:rsid w:val="00514BBE"/>
    <w:rsid w:val="00514DE3"/>
    <w:rsid w:val="00515EE5"/>
    <w:rsid w:val="00516C45"/>
    <w:rsid w:val="00517DBE"/>
    <w:rsid w:val="00517FA2"/>
    <w:rsid w:val="00521227"/>
    <w:rsid w:val="0052136E"/>
    <w:rsid w:val="00521DA5"/>
    <w:rsid w:val="00522522"/>
    <w:rsid w:val="005227E3"/>
    <w:rsid w:val="0052357B"/>
    <w:rsid w:val="00523D7B"/>
    <w:rsid w:val="00525EB7"/>
    <w:rsid w:val="00527723"/>
    <w:rsid w:val="00527BCB"/>
    <w:rsid w:val="00533524"/>
    <w:rsid w:val="00533FB4"/>
    <w:rsid w:val="0053463C"/>
    <w:rsid w:val="00535960"/>
    <w:rsid w:val="00536CB3"/>
    <w:rsid w:val="005409B6"/>
    <w:rsid w:val="0054190A"/>
    <w:rsid w:val="00541B32"/>
    <w:rsid w:val="00542029"/>
    <w:rsid w:val="00543C8F"/>
    <w:rsid w:val="0054619A"/>
    <w:rsid w:val="005463F3"/>
    <w:rsid w:val="00546853"/>
    <w:rsid w:val="00546D46"/>
    <w:rsid w:val="0055049D"/>
    <w:rsid w:val="00550939"/>
    <w:rsid w:val="00550C9E"/>
    <w:rsid w:val="00550D8D"/>
    <w:rsid w:val="0055241B"/>
    <w:rsid w:val="0055433F"/>
    <w:rsid w:val="00557E83"/>
    <w:rsid w:val="00564CDC"/>
    <w:rsid w:val="0056530C"/>
    <w:rsid w:val="00575154"/>
    <w:rsid w:val="005756A0"/>
    <w:rsid w:val="00576194"/>
    <w:rsid w:val="00581BE2"/>
    <w:rsid w:val="00584654"/>
    <w:rsid w:val="00584ACA"/>
    <w:rsid w:val="00586645"/>
    <w:rsid w:val="00586684"/>
    <w:rsid w:val="0059019E"/>
    <w:rsid w:val="00590BD5"/>
    <w:rsid w:val="00593F1D"/>
    <w:rsid w:val="005A2019"/>
    <w:rsid w:val="005A2FCB"/>
    <w:rsid w:val="005A4F26"/>
    <w:rsid w:val="005A620E"/>
    <w:rsid w:val="005A7DFF"/>
    <w:rsid w:val="005B0052"/>
    <w:rsid w:val="005B01CB"/>
    <w:rsid w:val="005B17B9"/>
    <w:rsid w:val="005B34C3"/>
    <w:rsid w:val="005B68D9"/>
    <w:rsid w:val="005C0B68"/>
    <w:rsid w:val="005C2BCB"/>
    <w:rsid w:val="005C4FDF"/>
    <w:rsid w:val="005C5618"/>
    <w:rsid w:val="005C6134"/>
    <w:rsid w:val="005C6929"/>
    <w:rsid w:val="005C6B11"/>
    <w:rsid w:val="005D2E9D"/>
    <w:rsid w:val="005D341C"/>
    <w:rsid w:val="005D484A"/>
    <w:rsid w:val="005D52B5"/>
    <w:rsid w:val="005D647F"/>
    <w:rsid w:val="005D7BC3"/>
    <w:rsid w:val="005E0F35"/>
    <w:rsid w:val="005E146B"/>
    <w:rsid w:val="005E171C"/>
    <w:rsid w:val="005E243E"/>
    <w:rsid w:val="005E7215"/>
    <w:rsid w:val="005E75CD"/>
    <w:rsid w:val="005F05C4"/>
    <w:rsid w:val="005F18F0"/>
    <w:rsid w:val="005F203F"/>
    <w:rsid w:val="005F412B"/>
    <w:rsid w:val="005F5B15"/>
    <w:rsid w:val="005F6457"/>
    <w:rsid w:val="005F6597"/>
    <w:rsid w:val="00600444"/>
    <w:rsid w:val="00602C9A"/>
    <w:rsid w:val="00604190"/>
    <w:rsid w:val="0060641B"/>
    <w:rsid w:val="00611C3B"/>
    <w:rsid w:val="00613D2F"/>
    <w:rsid w:val="006147EF"/>
    <w:rsid w:val="00614D70"/>
    <w:rsid w:val="00615142"/>
    <w:rsid w:val="00615B66"/>
    <w:rsid w:val="006171EE"/>
    <w:rsid w:val="0061751D"/>
    <w:rsid w:val="00621BCC"/>
    <w:rsid w:val="00622285"/>
    <w:rsid w:val="006230F2"/>
    <w:rsid w:val="0063128D"/>
    <w:rsid w:val="0063470A"/>
    <w:rsid w:val="006356B0"/>
    <w:rsid w:val="006409BA"/>
    <w:rsid w:val="00642354"/>
    <w:rsid w:val="00643B14"/>
    <w:rsid w:val="00645287"/>
    <w:rsid w:val="00645C2E"/>
    <w:rsid w:val="0065132E"/>
    <w:rsid w:val="00652457"/>
    <w:rsid w:val="006529E7"/>
    <w:rsid w:val="00653C9B"/>
    <w:rsid w:val="0065459E"/>
    <w:rsid w:val="00654C98"/>
    <w:rsid w:val="00656155"/>
    <w:rsid w:val="0065710F"/>
    <w:rsid w:val="0065746D"/>
    <w:rsid w:val="006606D9"/>
    <w:rsid w:val="00660B48"/>
    <w:rsid w:val="00660F47"/>
    <w:rsid w:val="00661693"/>
    <w:rsid w:val="0066171C"/>
    <w:rsid w:val="00662A82"/>
    <w:rsid w:val="00662FB8"/>
    <w:rsid w:val="006632F6"/>
    <w:rsid w:val="006633DC"/>
    <w:rsid w:val="00664B5A"/>
    <w:rsid w:val="00665885"/>
    <w:rsid w:val="006702CE"/>
    <w:rsid w:val="006705BD"/>
    <w:rsid w:val="00671BF4"/>
    <w:rsid w:val="00672E52"/>
    <w:rsid w:val="00673982"/>
    <w:rsid w:val="00674563"/>
    <w:rsid w:val="006750F8"/>
    <w:rsid w:val="00676DA2"/>
    <w:rsid w:val="006772B0"/>
    <w:rsid w:val="006777E8"/>
    <w:rsid w:val="00681F93"/>
    <w:rsid w:val="0068314C"/>
    <w:rsid w:val="006834CE"/>
    <w:rsid w:val="0068452A"/>
    <w:rsid w:val="00685D08"/>
    <w:rsid w:val="00686AD8"/>
    <w:rsid w:val="00690657"/>
    <w:rsid w:val="00690C66"/>
    <w:rsid w:val="00690DB5"/>
    <w:rsid w:val="006910CA"/>
    <w:rsid w:val="0069195D"/>
    <w:rsid w:val="006957A8"/>
    <w:rsid w:val="00696745"/>
    <w:rsid w:val="006967D8"/>
    <w:rsid w:val="00696F7B"/>
    <w:rsid w:val="006A0EFD"/>
    <w:rsid w:val="006A0F40"/>
    <w:rsid w:val="006A19A9"/>
    <w:rsid w:val="006A2352"/>
    <w:rsid w:val="006A34CB"/>
    <w:rsid w:val="006A5EDB"/>
    <w:rsid w:val="006A63C1"/>
    <w:rsid w:val="006A6EB0"/>
    <w:rsid w:val="006B0CF3"/>
    <w:rsid w:val="006B2F45"/>
    <w:rsid w:val="006B4EEB"/>
    <w:rsid w:val="006B5FA0"/>
    <w:rsid w:val="006B748F"/>
    <w:rsid w:val="006B79BB"/>
    <w:rsid w:val="006B7CD8"/>
    <w:rsid w:val="006C05EE"/>
    <w:rsid w:val="006C0777"/>
    <w:rsid w:val="006C08A9"/>
    <w:rsid w:val="006C3B5C"/>
    <w:rsid w:val="006C585A"/>
    <w:rsid w:val="006C78A7"/>
    <w:rsid w:val="006D012D"/>
    <w:rsid w:val="006D07B7"/>
    <w:rsid w:val="006D30AA"/>
    <w:rsid w:val="006D312B"/>
    <w:rsid w:val="006D41C1"/>
    <w:rsid w:val="006D42A9"/>
    <w:rsid w:val="006D4AEB"/>
    <w:rsid w:val="006D4E9B"/>
    <w:rsid w:val="006D4F8A"/>
    <w:rsid w:val="006D5859"/>
    <w:rsid w:val="006D7233"/>
    <w:rsid w:val="006E0A46"/>
    <w:rsid w:val="006E54A9"/>
    <w:rsid w:val="006E6EE6"/>
    <w:rsid w:val="006E7604"/>
    <w:rsid w:val="006F2126"/>
    <w:rsid w:val="006F24E6"/>
    <w:rsid w:val="006F5F75"/>
    <w:rsid w:val="006F7753"/>
    <w:rsid w:val="006F7CA6"/>
    <w:rsid w:val="00700896"/>
    <w:rsid w:val="00702CA3"/>
    <w:rsid w:val="00702EDD"/>
    <w:rsid w:val="007078AE"/>
    <w:rsid w:val="0071051C"/>
    <w:rsid w:val="00710C88"/>
    <w:rsid w:val="00711A9C"/>
    <w:rsid w:val="00713035"/>
    <w:rsid w:val="007144BD"/>
    <w:rsid w:val="0071501B"/>
    <w:rsid w:val="00721DA6"/>
    <w:rsid w:val="007222C6"/>
    <w:rsid w:val="00722321"/>
    <w:rsid w:val="00722FA0"/>
    <w:rsid w:val="0072329F"/>
    <w:rsid w:val="00726A34"/>
    <w:rsid w:val="00730F80"/>
    <w:rsid w:val="007344CF"/>
    <w:rsid w:val="00735EAD"/>
    <w:rsid w:val="0073684D"/>
    <w:rsid w:val="00737756"/>
    <w:rsid w:val="00737768"/>
    <w:rsid w:val="007400D2"/>
    <w:rsid w:val="00741C55"/>
    <w:rsid w:val="0074310D"/>
    <w:rsid w:val="007431DD"/>
    <w:rsid w:val="00743A0E"/>
    <w:rsid w:val="00744432"/>
    <w:rsid w:val="0075093C"/>
    <w:rsid w:val="00752296"/>
    <w:rsid w:val="0075347B"/>
    <w:rsid w:val="00754818"/>
    <w:rsid w:val="00754E86"/>
    <w:rsid w:val="007551FA"/>
    <w:rsid w:val="007552CC"/>
    <w:rsid w:val="007555FE"/>
    <w:rsid w:val="00755F7E"/>
    <w:rsid w:val="00756A26"/>
    <w:rsid w:val="007572BB"/>
    <w:rsid w:val="00760913"/>
    <w:rsid w:val="0076152D"/>
    <w:rsid w:val="00762EE2"/>
    <w:rsid w:val="00765C48"/>
    <w:rsid w:val="00766389"/>
    <w:rsid w:val="0076736E"/>
    <w:rsid w:val="00767961"/>
    <w:rsid w:val="00767AC6"/>
    <w:rsid w:val="0077010C"/>
    <w:rsid w:val="00770DFA"/>
    <w:rsid w:val="00771A71"/>
    <w:rsid w:val="00771B36"/>
    <w:rsid w:val="00775ADB"/>
    <w:rsid w:val="0077607A"/>
    <w:rsid w:val="007765F2"/>
    <w:rsid w:val="00777534"/>
    <w:rsid w:val="00780A4E"/>
    <w:rsid w:val="00784195"/>
    <w:rsid w:val="00784614"/>
    <w:rsid w:val="00785D3F"/>
    <w:rsid w:val="00786017"/>
    <w:rsid w:val="00790F51"/>
    <w:rsid w:val="007916C2"/>
    <w:rsid w:val="00792876"/>
    <w:rsid w:val="00793CD8"/>
    <w:rsid w:val="00795725"/>
    <w:rsid w:val="00796635"/>
    <w:rsid w:val="00796840"/>
    <w:rsid w:val="00796C58"/>
    <w:rsid w:val="00797E24"/>
    <w:rsid w:val="00797F09"/>
    <w:rsid w:val="007A28EA"/>
    <w:rsid w:val="007A306D"/>
    <w:rsid w:val="007A3A01"/>
    <w:rsid w:val="007A5459"/>
    <w:rsid w:val="007A5694"/>
    <w:rsid w:val="007A56BD"/>
    <w:rsid w:val="007A6553"/>
    <w:rsid w:val="007B0FFE"/>
    <w:rsid w:val="007B439A"/>
    <w:rsid w:val="007B5D8F"/>
    <w:rsid w:val="007B607C"/>
    <w:rsid w:val="007B61CA"/>
    <w:rsid w:val="007B6DEF"/>
    <w:rsid w:val="007B7831"/>
    <w:rsid w:val="007B7D71"/>
    <w:rsid w:val="007C00CE"/>
    <w:rsid w:val="007C1525"/>
    <w:rsid w:val="007C4719"/>
    <w:rsid w:val="007C684A"/>
    <w:rsid w:val="007D0136"/>
    <w:rsid w:val="007D13AB"/>
    <w:rsid w:val="007D3721"/>
    <w:rsid w:val="007D4884"/>
    <w:rsid w:val="007D5D29"/>
    <w:rsid w:val="007D6592"/>
    <w:rsid w:val="007D78BB"/>
    <w:rsid w:val="007E14C6"/>
    <w:rsid w:val="007E21F7"/>
    <w:rsid w:val="007E2B5A"/>
    <w:rsid w:val="007E32D4"/>
    <w:rsid w:val="007E3ECC"/>
    <w:rsid w:val="007E4696"/>
    <w:rsid w:val="007E5723"/>
    <w:rsid w:val="007E6D10"/>
    <w:rsid w:val="007E7D5D"/>
    <w:rsid w:val="007F006C"/>
    <w:rsid w:val="007F3CB4"/>
    <w:rsid w:val="007F49FF"/>
    <w:rsid w:val="007F50AF"/>
    <w:rsid w:val="007F7C99"/>
    <w:rsid w:val="008023E2"/>
    <w:rsid w:val="008026DC"/>
    <w:rsid w:val="008038CF"/>
    <w:rsid w:val="008056A6"/>
    <w:rsid w:val="00805783"/>
    <w:rsid w:val="008062B8"/>
    <w:rsid w:val="00807110"/>
    <w:rsid w:val="00807A85"/>
    <w:rsid w:val="0081066C"/>
    <w:rsid w:val="00810F67"/>
    <w:rsid w:val="00812497"/>
    <w:rsid w:val="00815F20"/>
    <w:rsid w:val="00816675"/>
    <w:rsid w:val="00816851"/>
    <w:rsid w:val="008179A1"/>
    <w:rsid w:val="00817CCB"/>
    <w:rsid w:val="0082105E"/>
    <w:rsid w:val="0082310F"/>
    <w:rsid w:val="0082348E"/>
    <w:rsid w:val="008234AF"/>
    <w:rsid w:val="00826E75"/>
    <w:rsid w:val="0083324E"/>
    <w:rsid w:val="00837B60"/>
    <w:rsid w:val="008411C6"/>
    <w:rsid w:val="008419C6"/>
    <w:rsid w:val="00842BF6"/>
    <w:rsid w:val="008432FF"/>
    <w:rsid w:val="00847225"/>
    <w:rsid w:val="00847236"/>
    <w:rsid w:val="0084763B"/>
    <w:rsid w:val="008509DD"/>
    <w:rsid w:val="00850C9E"/>
    <w:rsid w:val="00851621"/>
    <w:rsid w:val="008518D0"/>
    <w:rsid w:val="008528BA"/>
    <w:rsid w:val="00852C19"/>
    <w:rsid w:val="00853CFD"/>
    <w:rsid w:val="00855F74"/>
    <w:rsid w:val="00856FA7"/>
    <w:rsid w:val="00857E79"/>
    <w:rsid w:val="00861986"/>
    <w:rsid w:val="00862398"/>
    <w:rsid w:val="0086362D"/>
    <w:rsid w:val="00865ACA"/>
    <w:rsid w:val="00865DE1"/>
    <w:rsid w:val="00866219"/>
    <w:rsid w:val="00870964"/>
    <w:rsid w:val="0087185E"/>
    <w:rsid w:val="00874323"/>
    <w:rsid w:val="00874CAD"/>
    <w:rsid w:val="008774E9"/>
    <w:rsid w:val="00877954"/>
    <w:rsid w:val="00880AAA"/>
    <w:rsid w:val="00882D68"/>
    <w:rsid w:val="0088561C"/>
    <w:rsid w:val="00885821"/>
    <w:rsid w:val="00885F63"/>
    <w:rsid w:val="00886FE5"/>
    <w:rsid w:val="00892854"/>
    <w:rsid w:val="008929D5"/>
    <w:rsid w:val="0089409E"/>
    <w:rsid w:val="00894924"/>
    <w:rsid w:val="00895114"/>
    <w:rsid w:val="00895494"/>
    <w:rsid w:val="00895CCA"/>
    <w:rsid w:val="00895E2A"/>
    <w:rsid w:val="00896894"/>
    <w:rsid w:val="0089793E"/>
    <w:rsid w:val="008A1BBC"/>
    <w:rsid w:val="008A22EA"/>
    <w:rsid w:val="008A3265"/>
    <w:rsid w:val="008A37AB"/>
    <w:rsid w:val="008A4644"/>
    <w:rsid w:val="008A4949"/>
    <w:rsid w:val="008A4D59"/>
    <w:rsid w:val="008A5375"/>
    <w:rsid w:val="008A5589"/>
    <w:rsid w:val="008A6D5C"/>
    <w:rsid w:val="008A714B"/>
    <w:rsid w:val="008B06FC"/>
    <w:rsid w:val="008B0FC4"/>
    <w:rsid w:val="008B2752"/>
    <w:rsid w:val="008B3212"/>
    <w:rsid w:val="008B4380"/>
    <w:rsid w:val="008B4B70"/>
    <w:rsid w:val="008C25D3"/>
    <w:rsid w:val="008C4EF3"/>
    <w:rsid w:val="008C5826"/>
    <w:rsid w:val="008C7420"/>
    <w:rsid w:val="008C7AB3"/>
    <w:rsid w:val="008D1778"/>
    <w:rsid w:val="008D17A3"/>
    <w:rsid w:val="008D3578"/>
    <w:rsid w:val="008D4983"/>
    <w:rsid w:val="008D4D88"/>
    <w:rsid w:val="008D60E5"/>
    <w:rsid w:val="008D6C91"/>
    <w:rsid w:val="008D6DDA"/>
    <w:rsid w:val="008D733C"/>
    <w:rsid w:val="008D77A6"/>
    <w:rsid w:val="008D785E"/>
    <w:rsid w:val="008D7E1E"/>
    <w:rsid w:val="008E0F42"/>
    <w:rsid w:val="008E12A3"/>
    <w:rsid w:val="008E143C"/>
    <w:rsid w:val="008E1993"/>
    <w:rsid w:val="008E1B29"/>
    <w:rsid w:val="008E3665"/>
    <w:rsid w:val="008E77CB"/>
    <w:rsid w:val="008F0BE8"/>
    <w:rsid w:val="008F4D23"/>
    <w:rsid w:val="008F7F9C"/>
    <w:rsid w:val="00900EF9"/>
    <w:rsid w:val="009028F6"/>
    <w:rsid w:val="00902A9D"/>
    <w:rsid w:val="009054BE"/>
    <w:rsid w:val="00905F5E"/>
    <w:rsid w:val="00907974"/>
    <w:rsid w:val="00910300"/>
    <w:rsid w:val="00910597"/>
    <w:rsid w:val="00913CBC"/>
    <w:rsid w:val="00915525"/>
    <w:rsid w:val="00916BEA"/>
    <w:rsid w:val="009213B9"/>
    <w:rsid w:val="00923241"/>
    <w:rsid w:val="009254BD"/>
    <w:rsid w:val="009254D4"/>
    <w:rsid w:val="00926F4D"/>
    <w:rsid w:val="00927747"/>
    <w:rsid w:val="00927D1B"/>
    <w:rsid w:val="0093096D"/>
    <w:rsid w:val="0093565B"/>
    <w:rsid w:val="00935A31"/>
    <w:rsid w:val="00936F47"/>
    <w:rsid w:val="00945980"/>
    <w:rsid w:val="009463DF"/>
    <w:rsid w:val="009554CF"/>
    <w:rsid w:val="00955B2B"/>
    <w:rsid w:val="00964361"/>
    <w:rsid w:val="00964A1E"/>
    <w:rsid w:val="009653D0"/>
    <w:rsid w:val="00965BA4"/>
    <w:rsid w:val="009666AF"/>
    <w:rsid w:val="009672D6"/>
    <w:rsid w:val="0097169C"/>
    <w:rsid w:val="00975BCF"/>
    <w:rsid w:val="00976679"/>
    <w:rsid w:val="009767ED"/>
    <w:rsid w:val="00981374"/>
    <w:rsid w:val="0098226F"/>
    <w:rsid w:val="0098240D"/>
    <w:rsid w:val="00982CBC"/>
    <w:rsid w:val="00984D13"/>
    <w:rsid w:val="00985193"/>
    <w:rsid w:val="009854F5"/>
    <w:rsid w:val="009858C4"/>
    <w:rsid w:val="00990128"/>
    <w:rsid w:val="0099184A"/>
    <w:rsid w:val="00992FE8"/>
    <w:rsid w:val="00993416"/>
    <w:rsid w:val="00993EFD"/>
    <w:rsid w:val="00994E86"/>
    <w:rsid w:val="00995A65"/>
    <w:rsid w:val="00995DCB"/>
    <w:rsid w:val="009967C2"/>
    <w:rsid w:val="00996BCE"/>
    <w:rsid w:val="009972C5"/>
    <w:rsid w:val="009975A2"/>
    <w:rsid w:val="00997AD3"/>
    <w:rsid w:val="009A06AC"/>
    <w:rsid w:val="009A0DFE"/>
    <w:rsid w:val="009A2387"/>
    <w:rsid w:val="009A4FF4"/>
    <w:rsid w:val="009A6DA7"/>
    <w:rsid w:val="009A7155"/>
    <w:rsid w:val="009B05A4"/>
    <w:rsid w:val="009B092B"/>
    <w:rsid w:val="009B1848"/>
    <w:rsid w:val="009B2DC2"/>
    <w:rsid w:val="009B3A07"/>
    <w:rsid w:val="009B47A1"/>
    <w:rsid w:val="009B517B"/>
    <w:rsid w:val="009B5738"/>
    <w:rsid w:val="009B675D"/>
    <w:rsid w:val="009B7109"/>
    <w:rsid w:val="009C12C2"/>
    <w:rsid w:val="009C1AA0"/>
    <w:rsid w:val="009C1BAE"/>
    <w:rsid w:val="009C2E9F"/>
    <w:rsid w:val="009C55B4"/>
    <w:rsid w:val="009C6674"/>
    <w:rsid w:val="009C7246"/>
    <w:rsid w:val="009D09E5"/>
    <w:rsid w:val="009D3BA0"/>
    <w:rsid w:val="009D4048"/>
    <w:rsid w:val="009D4470"/>
    <w:rsid w:val="009D5680"/>
    <w:rsid w:val="009D769C"/>
    <w:rsid w:val="009D7BDA"/>
    <w:rsid w:val="009E0873"/>
    <w:rsid w:val="009E214D"/>
    <w:rsid w:val="009E2FC0"/>
    <w:rsid w:val="009E40D0"/>
    <w:rsid w:val="009E4F87"/>
    <w:rsid w:val="009E5411"/>
    <w:rsid w:val="009E5A61"/>
    <w:rsid w:val="009E6A1B"/>
    <w:rsid w:val="009F005C"/>
    <w:rsid w:val="009F2576"/>
    <w:rsid w:val="009F2AB1"/>
    <w:rsid w:val="009F3733"/>
    <w:rsid w:val="009F3B86"/>
    <w:rsid w:val="009F4B26"/>
    <w:rsid w:val="009F748D"/>
    <w:rsid w:val="00A0216A"/>
    <w:rsid w:val="00A026CE"/>
    <w:rsid w:val="00A03421"/>
    <w:rsid w:val="00A03F6E"/>
    <w:rsid w:val="00A065EF"/>
    <w:rsid w:val="00A0660E"/>
    <w:rsid w:val="00A06A18"/>
    <w:rsid w:val="00A07C21"/>
    <w:rsid w:val="00A10454"/>
    <w:rsid w:val="00A107F6"/>
    <w:rsid w:val="00A1144B"/>
    <w:rsid w:val="00A1147F"/>
    <w:rsid w:val="00A1207E"/>
    <w:rsid w:val="00A130EB"/>
    <w:rsid w:val="00A14289"/>
    <w:rsid w:val="00A1592D"/>
    <w:rsid w:val="00A15A63"/>
    <w:rsid w:val="00A16561"/>
    <w:rsid w:val="00A17CFE"/>
    <w:rsid w:val="00A20BEF"/>
    <w:rsid w:val="00A22631"/>
    <w:rsid w:val="00A256D2"/>
    <w:rsid w:val="00A26C08"/>
    <w:rsid w:val="00A30E98"/>
    <w:rsid w:val="00A3306F"/>
    <w:rsid w:val="00A3367F"/>
    <w:rsid w:val="00A36BAD"/>
    <w:rsid w:val="00A37C53"/>
    <w:rsid w:val="00A37F45"/>
    <w:rsid w:val="00A42095"/>
    <w:rsid w:val="00A46AB4"/>
    <w:rsid w:val="00A47239"/>
    <w:rsid w:val="00A51952"/>
    <w:rsid w:val="00A51E79"/>
    <w:rsid w:val="00A52845"/>
    <w:rsid w:val="00A60268"/>
    <w:rsid w:val="00A61517"/>
    <w:rsid w:val="00A646DD"/>
    <w:rsid w:val="00A64F33"/>
    <w:rsid w:val="00A655EB"/>
    <w:rsid w:val="00A65CD2"/>
    <w:rsid w:val="00A669ED"/>
    <w:rsid w:val="00A67F69"/>
    <w:rsid w:val="00A719A8"/>
    <w:rsid w:val="00A72066"/>
    <w:rsid w:val="00A76B91"/>
    <w:rsid w:val="00A7701B"/>
    <w:rsid w:val="00A7799D"/>
    <w:rsid w:val="00A77CA4"/>
    <w:rsid w:val="00A81290"/>
    <w:rsid w:val="00A8209D"/>
    <w:rsid w:val="00A82E2A"/>
    <w:rsid w:val="00A83F06"/>
    <w:rsid w:val="00A86936"/>
    <w:rsid w:val="00A91E39"/>
    <w:rsid w:val="00A92AEF"/>
    <w:rsid w:val="00A945F2"/>
    <w:rsid w:val="00A951F4"/>
    <w:rsid w:val="00A9602D"/>
    <w:rsid w:val="00A967BD"/>
    <w:rsid w:val="00A974EE"/>
    <w:rsid w:val="00A97500"/>
    <w:rsid w:val="00A97EB0"/>
    <w:rsid w:val="00AA061A"/>
    <w:rsid w:val="00AA0735"/>
    <w:rsid w:val="00AA0CBE"/>
    <w:rsid w:val="00AA29E2"/>
    <w:rsid w:val="00AA32F8"/>
    <w:rsid w:val="00AA3B97"/>
    <w:rsid w:val="00AA5F79"/>
    <w:rsid w:val="00AA646A"/>
    <w:rsid w:val="00AA6DBC"/>
    <w:rsid w:val="00AB100E"/>
    <w:rsid w:val="00AB183B"/>
    <w:rsid w:val="00AB33FC"/>
    <w:rsid w:val="00AB4549"/>
    <w:rsid w:val="00AB4A47"/>
    <w:rsid w:val="00AB66BC"/>
    <w:rsid w:val="00AB79E5"/>
    <w:rsid w:val="00AC136E"/>
    <w:rsid w:val="00AC1BD9"/>
    <w:rsid w:val="00AC2BAA"/>
    <w:rsid w:val="00AC335C"/>
    <w:rsid w:val="00AC5489"/>
    <w:rsid w:val="00AC651C"/>
    <w:rsid w:val="00AC6BFB"/>
    <w:rsid w:val="00AC7133"/>
    <w:rsid w:val="00AC7B2B"/>
    <w:rsid w:val="00AD12D0"/>
    <w:rsid w:val="00AD31E9"/>
    <w:rsid w:val="00AD339E"/>
    <w:rsid w:val="00AD3F55"/>
    <w:rsid w:val="00AD43DB"/>
    <w:rsid w:val="00AD504D"/>
    <w:rsid w:val="00AD5808"/>
    <w:rsid w:val="00AD7F71"/>
    <w:rsid w:val="00AE0697"/>
    <w:rsid w:val="00AE0EB4"/>
    <w:rsid w:val="00AE239F"/>
    <w:rsid w:val="00AE330A"/>
    <w:rsid w:val="00AE4856"/>
    <w:rsid w:val="00AE5B32"/>
    <w:rsid w:val="00AE6FAE"/>
    <w:rsid w:val="00AF0864"/>
    <w:rsid w:val="00AF138B"/>
    <w:rsid w:val="00AF1729"/>
    <w:rsid w:val="00AF17BD"/>
    <w:rsid w:val="00AF2E40"/>
    <w:rsid w:val="00AF4C62"/>
    <w:rsid w:val="00AF5B23"/>
    <w:rsid w:val="00AF6AB1"/>
    <w:rsid w:val="00B00D35"/>
    <w:rsid w:val="00B02038"/>
    <w:rsid w:val="00B07FCC"/>
    <w:rsid w:val="00B136C7"/>
    <w:rsid w:val="00B146F3"/>
    <w:rsid w:val="00B14C26"/>
    <w:rsid w:val="00B15354"/>
    <w:rsid w:val="00B15452"/>
    <w:rsid w:val="00B15791"/>
    <w:rsid w:val="00B1655D"/>
    <w:rsid w:val="00B20C55"/>
    <w:rsid w:val="00B20D36"/>
    <w:rsid w:val="00B3068F"/>
    <w:rsid w:val="00B307D4"/>
    <w:rsid w:val="00B326A6"/>
    <w:rsid w:val="00B348C5"/>
    <w:rsid w:val="00B349C0"/>
    <w:rsid w:val="00B36E40"/>
    <w:rsid w:val="00B4186E"/>
    <w:rsid w:val="00B42EB7"/>
    <w:rsid w:val="00B45AAA"/>
    <w:rsid w:val="00B51117"/>
    <w:rsid w:val="00B51D6D"/>
    <w:rsid w:val="00B51DE7"/>
    <w:rsid w:val="00B612B1"/>
    <w:rsid w:val="00B62D92"/>
    <w:rsid w:val="00B62FA8"/>
    <w:rsid w:val="00B6370B"/>
    <w:rsid w:val="00B6581E"/>
    <w:rsid w:val="00B66042"/>
    <w:rsid w:val="00B664D0"/>
    <w:rsid w:val="00B67D07"/>
    <w:rsid w:val="00B706ED"/>
    <w:rsid w:val="00B71236"/>
    <w:rsid w:val="00B71267"/>
    <w:rsid w:val="00B71C16"/>
    <w:rsid w:val="00B75CEE"/>
    <w:rsid w:val="00B76C5D"/>
    <w:rsid w:val="00B80C38"/>
    <w:rsid w:val="00B8336F"/>
    <w:rsid w:val="00B8479C"/>
    <w:rsid w:val="00B86D25"/>
    <w:rsid w:val="00B9493C"/>
    <w:rsid w:val="00B94DE7"/>
    <w:rsid w:val="00B9626D"/>
    <w:rsid w:val="00B96A54"/>
    <w:rsid w:val="00B97020"/>
    <w:rsid w:val="00BA010E"/>
    <w:rsid w:val="00BA0BB2"/>
    <w:rsid w:val="00BA1996"/>
    <w:rsid w:val="00BA35D5"/>
    <w:rsid w:val="00BA447E"/>
    <w:rsid w:val="00BA604F"/>
    <w:rsid w:val="00BA6583"/>
    <w:rsid w:val="00BB0DE0"/>
    <w:rsid w:val="00BB1279"/>
    <w:rsid w:val="00BB2596"/>
    <w:rsid w:val="00BB2D2D"/>
    <w:rsid w:val="00BB30FE"/>
    <w:rsid w:val="00BB6A1C"/>
    <w:rsid w:val="00BB7F37"/>
    <w:rsid w:val="00BC2BAC"/>
    <w:rsid w:val="00BC4C77"/>
    <w:rsid w:val="00BC632B"/>
    <w:rsid w:val="00BC6965"/>
    <w:rsid w:val="00BC7C88"/>
    <w:rsid w:val="00BD099B"/>
    <w:rsid w:val="00BD3544"/>
    <w:rsid w:val="00BD43E6"/>
    <w:rsid w:val="00BD4F7D"/>
    <w:rsid w:val="00BD5A7E"/>
    <w:rsid w:val="00BD627A"/>
    <w:rsid w:val="00BD646B"/>
    <w:rsid w:val="00BE0E50"/>
    <w:rsid w:val="00BE20F3"/>
    <w:rsid w:val="00BE2CC2"/>
    <w:rsid w:val="00BE4365"/>
    <w:rsid w:val="00BE5E08"/>
    <w:rsid w:val="00BF1B2C"/>
    <w:rsid w:val="00BF2A0E"/>
    <w:rsid w:val="00BF4516"/>
    <w:rsid w:val="00BF690C"/>
    <w:rsid w:val="00BF6AD6"/>
    <w:rsid w:val="00C003D4"/>
    <w:rsid w:val="00C004A6"/>
    <w:rsid w:val="00C00566"/>
    <w:rsid w:val="00C011E1"/>
    <w:rsid w:val="00C01E3F"/>
    <w:rsid w:val="00C024CF"/>
    <w:rsid w:val="00C02EB6"/>
    <w:rsid w:val="00C03601"/>
    <w:rsid w:val="00C03924"/>
    <w:rsid w:val="00C03AC1"/>
    <w:rsid w:val="00C05F49"/>
    <w:rsid w:val="00C06C98"/>
    <w:rsid w:val="00C06D07"/>
    <w:rsid w:val="00C07450"/>
    <w:rsid w:val="00C07D38"/>
    <w:rsid w:val="00C11A94"/>
    <w:rsid w:val="00C14543"/>
    <w:rsid w:val="00C157D9"/>
    <w:rsid w:val="00C17004"/>
    <w:rsid w:val="00C177F2"/>
    <w:rsid w:val="00C17E51"/>
    <w:rsid w:val="00C20953"/>
    <w:rsid w:val="00C2129D"/>
    <w:rsid w:val="00C2142F"/>
    <w:rsid w:val="00C2278E"/>
    <w:rsid w:val="00C2723C"/>
    <w:rsid w:val="00C321BE"/>
    <w:rsid w:val="00C34B92"/>
    <w:rsid w:val="00C34BD4"/>
    <w:rsid w:val="00C34EC2"/>
    <w:rsid w:val="00C35229"/>
    <w:rsid w:val="00C3734F"/>
    <w:rsid w:val="00C417E4"/>
    <w:rsid w:val="00C41BF8"/>
    <w:rsid w:val="00C43921"/>
    <w:rsid w:val="00C5168A"/>
    <w:rsid w:val="00C51FB5"/>
    <w:rsid w:val="00C53424"/>
    <w:rsid w:val="00C53925"/>
    <w:rsid w:val="00C56857"/>
    <w:rsid w:val="00C57796"/>
    <w:rsid w:val="00C5787F"/>
    <w:rsid w:val="00C60C81"/>
    <w:rsid w:val="00C61685"/>
    <w:rsid w:val="00C6235C"/>
    <w:rsid w:val="00C639D7"/>
    <w:rsid w:val="00C64615"/>
    <w:rsid w:val="00C646FF"/>
    <w:rsid w:val="00C649D4"/>
    <w:rsid w:val="00C71D15"/>
    <w:rsid w:val="00C71F6A"/>
    <w:rsid w:val="00C731F3"/>
    <w:rsid w:val="00C7503F"/>
    <w:rsid w:val="00C75EE3"/>
    <w:rsid w:val="00C81820"/>
    <w:rsid w:val="00C83A29"/>
    <w:rsid w:val="00C84322"/>
    <w:rsid w:val="00C8507F"/>
    <w:rsid w:val="00C857D8"/>
    <w:rsid w:val="00C863E7"/>
    <w:rsid w:val="00C87E76"/>
    <w:rsid w:val="00C90918"/>
    <w:rsid w:val="00C923B5"/>
    <w:rsid w:val="00C92B8C"/>
    <w:rsid w:val="00C93242"/>
    <w:rsid w:val="00C93F2D"/>
    <w:rsid w:val="00C947FB"/>
    <w:rsid w:val="00C952E1"/>
    <w:rsid w:val="00C97946"/>
    <w:rsid w:val="00CA2F7F"/>
    <w:rsid w:val="00CA4A9E"/>
    <w:rsid w:val="00CA5648"/>
    <w:rsid w:val="00CA5936"/>
    <w:rsid w:val="00CB391D"/>
    <w:rsid w:val="00CB469C"/>
    <w:rsid w:val="00CB4930"/>
    <w:rsid w:val="00CB5989"/>
    <w:rsid w:val="00CB6730"/>
    <w:rsid w:val="00CB6BB0"/>
    <w:rsid w:val="00CB7C43"/>
    <w:rsid w:val="00CC03F6"/>
    <w:rsid w:val="00CC1ED3"/>
    <w:rsid w:val="00CC20CA"/>
    <w:rsid w:val="00CC29A9"/>
    <w:rsid w:val="00CC29FB"/>
    <w:rsid w:val="00CC30C8"/>
    <w:rsid w:val="00CC3F6B"/>
    <w:rsid w:val="00CC41D4"/>
    <w:rsid w:val="00CC4521"/>
    <w:rsid w:val="00CC4A20"/>
    <w:rsid w:val="00CC4A21"/>
    <w:rsid w:val="00CC5B8C"/>
    <w:rsid w:val="00CC63AE"/>
    <w:rsid w:val="00CC780C"/>
    <w:rsid w:val="00CD01EC"/>
    <w:rsid w:val="00CD3886"/>
    <w:rsid w:val="00CD3BDE"/>
    <w:rsid w:val="00CD697D"/>
    <w:rsid w:val="00CD74F1"/>
    <w:rsid w:val="00CE026E"/>
    <w:rsid w:val="00CE0B5D"/>
    <w:rsid w:val="00CE1D27"/>
    <w:rsid w:val="00CE44FA"/>
    <w:rsid w:val="00CE5E3F"/>
    <w:rsid w:val="00CE6A70"/>
    <w:rsid w:val="00CE73FD"/>
    <w:rsid w:val="00CF259C"/>
    <w:rsid w:val="00CF35A4"/>
    <w:rsid w:val="00CF3D9E"/>
    <w:rsid w:val="00CF4559"/>
    <w:rsid w:val="00CF511C"/>
    <w:rsid w:val="00CF599D"/>
    <w:rsid w:val="00CF639C"/>
    <w:rsid w:val="00D00EBA"/>
    <w:rsid w:val="00D01284"/>
    <w:rsid w:val="00D01D00"/>
    <w:rsid w:val="00D0615B"/>
    <w:rsid w:val="00D066A0"/>
    <w:rsid w:val="00D06C73"/>
    <w:rsid w:val="00D06FC0"/>
    <w:rsid w:val="00D07088"/>
    <w:rsid w:val="00D10CF3"/>
    <w:rsid w:val="00D1137F"/>
    <w:rsid w:val="00D11B71"/>
    <w:rsid w:val="00D14991"/>
    <w:rsid w:val="00D14AB3"/>
    <w:rsid w:val="00D160FA"/>
    <w:rsid w:val="00D20611"/>
    <w:rsid w:val="00D208BA"/>
    <w:rsid w:val="00D21DD7"/>
    <w:rsid w:val="00D235BF"/>
    <w:rsid w:val="00D2391B"/>
    <w:rsid w:val="00D276EB"/>
    <w:rsid w:val="00D27F48"/>
    <w:rsid w:val="00D3099B"/>
    <w:rsid w:val="00D32127"/>
    <w:rsid w:val="00D345F5"/>
    <w:rsid w:val="00D35A10"/>
    <w:rsid w:val="00D376A9"/>
    <w:rsid w:val="00D41BD1"/>
    <w:rsid w:val="00D43E1D"/>
    <w:rsid w:val="00D479AC"/>
    <w:rsid w:val="00D52380"/>
    <w:rsid w:val="00D539AB"/>
    <w:rsid w:val="00D54F26"/>
    <w:rsid w:val="00D55F20"/>
    <w:rsid w:val="00D57818"/>
    <w:rsid w:val="00D6015D"/>
    <w:rsid w:val="00D63721"/>
    <w:rsid w:val="00D64297"/>
    <w:rsid w:val="00D6491C"/>
    <w:rsid w:val="00D65F5A"/>
    <w:rsid w:val="00D6664F"/>
    <w:rsid w:val="00D7016D"/>
    <w:rsid w:val="00D7053E"/>
    <w:rsid w:val="00D706CA"/>
    <w:rsid w:val="00D710EC"/>
    <w:rsid w:val="00D7721A"/>
    <w:rsid w:val="00D77DA6"/>
    <w:rsid w:val="00D80608"/>
    <w:rsid w:val="00D80C75"/>
    <w:rsid w:val="00D80FE1"/>
    <w:rsid w:val="00D81245"/>
    <w:rsid w:val="00D83BF0"/>
    <w:rsid w:val="00D8480B"/>
    <w:rsid w:val="00D84B00"/>
    <w:rsid w:val="00D84E45"/>
    <w:rsid w:val="00D90596"/>
    <w:rsid w:val="00D90C0E"/>
    <w:rsid w:val="00D91F68"/>
    <w:rsid w:val="00D92796"/>
    <w:rsid w:val="00D92815"/>
    <w:rsid w:val="00D928B3"/>
    <w:rsid w:val="00D945C1"/>
    <w:rsid w:val="00D94B6A"/>
    <w:rsid w:val="00D95287"/>
    <w:rsid w:val="00D9633E"/>
    <w:rsid w:val="00D9684B"/>
    <w:rsid w:val="00D9727E"/>
    <w:rsid w:val="00DA05C3"/>
    <w:rsid w:val="00DA0E92"/>
    <w:rsid w:val="00DA2F59"/>
    <w:rsid w:val="00DA30B2"/>
    <w:rsid w:val="00DA31B0"/>
    <w:rsid w:val="00DA4C02"/>
    <w:rsid w:val="00DA5807"/>
    <w:rsid w:val="00DA653C"/>
    <w:rsid w:val="00DA6573"/>
    <w:rsid w:val="00DA683A"/>
    <w:rsid w:val="00DA7EAA"/>
    <w:rsid w:val="00DB009D"/>
    <w:rsid w:val="00DB07D7"/>
    <w:rsid w:val="00DB08BC"/>
    <w:rsid w:val="00DB18D5"/>
    <w:rsid w:val="00DB1C9A"/>
    <w:rsid w:val="00DB45A2"/>
    <w:rsid w:val="00DB4A6D"/>
    <w:rsid w:val="00DB4E5F"/>
    <w:rsid w:val="00DB76DE"/>
    <w:rsid w:val="00DC1608"/>
    <w:rsid w:val="00DC185C"/>
    <w:rsid w:val="00DC2A0B"/>
    <w:rsid w:val="00DC2D1C"/>
    <w:rsid w:val="00DC5A6B"/>
    <w:rsid w:val="00DC6DFD"/>
    <w:rsid w:val="00DD0D4A"/>
    <w:rsid w:val="00DD1007"/>
    <w:rsid w:val="00DD15D5"/>
    <w:rsid w:val="00DD248A"/>
    <w:rsid w:val="00DD28EE"/>
    <w:rsid w:val="00DD2B01"/>
    <w:rsid w:val="00DD3D3D"/>
    <w:rsid w:val="00DD52FE"/>
    <w:rsid w:val="00DD5ABF"/>
    <w:rsid w:val="00DD6195"/>
    <w:rsid w:val="00DD656E"/>
    <w:rsid w:val="00DD7CBA"/>
    <w:rsid w:val="00DE2C00"/>
    <w:rsid w:val="00DE3080"/>
    <w:rsid w:val="00DE4397"/>
    <w:rsid w:val="00DE4800"/>
    <w:rsid w:val="00DE748A"/>
    <w:rsid w:val="00DF110C"/>
    <w:rsid w:val="00DF1D48"/>
    <w:rsid w:val="00DF2C3A"/>
    <w:rsid w:val="00DF392E"/>
    <w:rsid w:val="00DF422D"/>
    <w:rsid w:val="00DF4DB6"/>
    <w:rsid w:val="00DF5A2E"/>
    <w:rsid w:val="00DF6BA6"/>
    <w:rsid w:val="00E00F12"/>
    <w:rsid w:val="00E01289"/>
    <w:rsid w:val="00E01785"/>
    <w:rsid w:val="00E01E5B"/>
    <w:rsid w:val="00E05393"/>
    <w:rsid w:val="00E05F29"/>
    <w:rsid w:val="00E077C2"/>
    <w:rsid w:val="00E07A9C"/>
    <w:rsid w:val="00E100E8"/>
    <w:rsid w:val="00E11D67"/>
    <w:rsid w:val="00E12D92"/>
    <w:rsid w:val="00E134C1"/>
    <w:rsid w:val="00E1496D"/>
    <w:rsid w:val="00E16854"/>
    <w:rsid w:val="00E172D0"/>
    <w:rsid w:val="00E17339"/>
    <w:rsid w:val="00E17566"/>
    <w:rsid w:val="00E20E10"/>
    <w:rsid w:val="00E21087"/>
    <w:rsid w:val="00E22FE2"/>
    <w:rsid w:val="00E23276"/>
    <w:rsid w:val="00E23C66"/>
    <w:rsid w:val="00E24099"/>
    <w:rsid w:val="00E251E6"/>
    <w:rsid w:val="00E266E3"/>
    <w:rsid w:val="00E270D9"/>
    <w:rsid w:val="00E30865"/>
    <w:rsid w:val="00E31815"/>
    <w:rsid w:val="00E322B9"/>
    <w:rsid w:val="00E335BD"/>
    <w:rsid w:val="00E33DDB"/>
    <w:rsid w:val="00E34CEB"/>
    <w:rsid w:val="00E4037D"/>
    <w:rsid w:val="00E40CAA"/>
    <w:rsid w:val="00E40FA4"/>
    <w:rsid w:val="00E4100A"/>
    <w:rsid w:val="00E4158E"/>
    <w:rsid w:val="00E51212"/>
    <w:rsid w:val="00E52210"/>
    <w:rsid w:val="00E5284C"/>
    <w:rsid w:val="00E53AFB"/>
    <w:rsid w:val="00E55903"/>
    <w:rsid w:val="00E55A71"/>
    <w:rsid w:val="00E5614F"/>
    <w:rsid w:val="00E57BEC"/>
    <w:rsid w:val="00E617AA"/>
    <w:rsid w:val="00E6248D"/>
    <w:rsid w:val="00E63207"/>
    <w:rsid w:val="00E6398C"/>
    <w:rsid w:val="00E644CF"/>
    <w:rsid w:val="00E647D4"/>
    <w:rsid w:val="00E64AA1"/>
    <w:rsid w:val="00E65934"/>
    <w:rsid w:val="00E65FC8"/>
    <w:rsid w:val="00E73672"/>
    <w:rsid w:val="00E73BC2"/>
    <w:rsid w:val="00E745F5"/>
    <w:rsid w:val="00E752E7"/>
    <w:rsid w:val="00E7779B"/>
    <w:rsid w:val="00E80D6A"/>
    <w:rsid w:val="00E81BBE"/>
    <w:rsid w:val="00E83AEB"/>
    <w:rsid w:val="00E8646A"/>
    <w:rsid w:val="00E86AB5"/>
    <w:rsid w:val="00E87588"/>
    <w:rsid w:val="00E87600"/>
    <w:rsid w:val="00E90D41"/>
    <w:rsid w:val="00E914F2"/>
    <w:rsid w:val="00E94659"/>
    <w:rsid w:val="00E94B13"/>
    <w:rsid w:val="00E95D22"/>
    <w:rsid w:val="00E96944"/>
    <w:rsid w:val="00EA0BD4"/>
    <w:rsid w:val="00EA26E6"/>
    <w:rsid w:val="00EA3F70"/>
    <w:rsid w:val="00EA4FA7"/>
    <w:rsid w:val="00EA7154"/>
    <w:rsid w:val="00EA775C"/>
    <w:rsid w:val="00EA7CBF"/>
    <w:rsid w:val="00EA7CC6"/>
    <w:rsid w:val="00EB090B"/>
    <w:rsid w:val="00EB1656"/>
    <w:rsid w:val="00EB2BDD"/>
    <w:rsid w:val="00EB665D"/>
    <w:rsid w:val="00EB6BED"/>
    <w:rsid w:val="00EB7A5D"/>
    <w:rsid w:val="00EC188A"/>
    <w:rsid w:val="00EC293A"/>
    <w:rsid w:val="00EC3216"/>
    <w:rsid w:val="00EC3B0A"/>
    <w:rsid w:val="00EC4B6C"/>
    <w:rsid w:val="00EC4D25"/>
    <w:rsid w:val="00ED0E52"/>
    <w:rsid w:val="00ED107E"/>
    <w:rsid w:val="00ED156B"/>
    <w:rsid w:val="00ED38E6"/>
    <w:rsid w:val="00ED596B"/>
    <w:rsid w:val="00ED681B"/>
    <w:rsid w:val="00EE0598"/>
    <w:rsid w:val="00EE08A8"/>
    <w:rsid w:val="00EE1E6E"/>
    <w:rsid w:val="00EE2C73"/>
    <w:rsid w:val="00EE5057"/>
    <w:rsid w:val="00EE5E71"/>
    <w:rsid w:val="00EE7324"/>
    <w:rsid w:val="00EF0CA9"/>
    <w:rsid w:val="00EF371D"/>
    <w:rsid w:val="00EF3DA5"/>
    <w:rsid w:val="00EF49E0"/>
    <w:rsid w:val="00EF6605"/>
    <w:rsid w:val="00F0039E"/>
    <w:rsid w:val="00F00ED1"/>
    <w:rsid w:val="00F01C5D"/>
    <w:rsid w:val="00F0481A"/>
    <w:rsid w:val="00F06440"/>
    <w:rsid w:val="00F07D51"/>
    <w:rsid w:val="00F110DF"/>
    <w:rsid w:val="00F11813"/>
    <w:rsid w:val="00F11A28"/>
    <w:rsid w:val="00F145E1"/>
    <w:rsid w:val="00F149AF"/>
    <w:rsid w:val="00F14F5F"/>
    <w:rsid w:val="00F165DE"/>
    <w:rsid w:val="00F170BE"/>
    <w:rsid w:val="00F178F0"/>
    <w:rsid w:val="00F2099E"/>
    <w:rsid w:val="00F21ED9"/>
    <w:rsid w:val="00F23D97"/>
    <w:rsid w:val="00F23E20"/>
    <w:rsid w:val="00F31EEE"/>
    <w:rsid w:val="00F321ED"/>
    <w:rsid w:val="00F32508"/>
    <w:rsid w:val="00F32B9E"/>
    <w:rsid w:val="00F35882"/>
    <w:rsid w:val="00F36DA1"/>
    <w:rsid w:val="00F36E32"/>
    <w:rsid w:val="00F36FA7"/>
    <w:rsid w:val="00F4165B"/>
    <w:rsid w:val="00F4274C"/>
    <w:rsid w:val="00F429B2"/>
    <w:rsid w:val="00F44DAD"/>
    <w:rsid w:val="00F45568"/>
    <w:rsid w:val="00F45D6E"/>
    <w:rsid w:val="00F47F02"/>
    <w:rsid w:val="00F505FF"/>
    <w:rsid w:val="00F52A61"/>
    <w:rsid w:val="00F5362A"/>
    <w:rsid w:val="00F54347"/>
    <w:rsid w:val="00F54CF6"/>
    <w:rsid w:val="00F5598E"/>
    <w:rsid w:val="00F603FF"/>
    <w:rsid w:val="00F60AE4"/>
    <w:rsid w:val="00F66287"/>
    <w:rsid w:val="00F710AF"/>
    <w:rsid w:val="00F726CE"/>
    <w:rsid w:val="00F74BED"/>
    <w:rsid w:val="00F75F50"/>
    <w:rsid w:val="00F7682B"/>
    <w:rsid w:val="00F77D44"/>
    <w:rsid w:val="00F81688"/>
    <w:rsid w:val="00F81752"/>
    <w:rsid w:val="00F817E9"/>
    <w:rsid w:val="00F83A2C"/>
    <w:rsid w:val="00F83E14"/>
    <w:rsid w:val="00F84B1B"/>
    <w:rsid w:val="00F8588C"/>
    <w:rsid w:val="00F85D6E"/>
    <w:rsid w:val="00F90422"/>
    <w:rsid w:val="00F91C13"/>
    <w:rsid w:val="00F94A72"/>
    <w:rsid w:val="00F96382"/>
    <w:rsid w:val="00F968E5"/>
    <w:rsid w:val="00F9739A"/>
    <w:rsid w:val="00FA1494"/>
    <w:rsid w:val="00FA16FA"/>
    <w:rsid w:val="00FA196B"/>
    <w:rsid w:val="00FA278E"/>
    <w:rsid w:val="00FA34C9"/>
    <w:rsid w:val="00FA49AD"/>
    <w:rsid w:val="00FA5CF8"/>
    <w:rsid w:val="00FA6B36"/>
    <w:rsid w:val="00FA79D4"/>
    <w:rsid w:val="00FB2C52"/>
    <w:rsid w:val="00FB3703"/>
    <w:rsid w:val="00FB3EFD"/>
    <w:rsid w:val="00FB3F25"/>
    <w:rsid w:val="00FB527B"/>
    <w:rsid w:val="00FB66C5"/>
    <w:rsid w:val="00FB6A8A"/>
    <w:rsid w:val="00FB7516"/>
    <w:rsid w:val="00FC169F"/>
    <w:rsid w:val="00FC2690"/>
    <w:rsid w:val="00FC48C0"/>
    <w:rsid w:val="00FC5862"/>
    <w:rsid w:val="00FC7BB8"/>
    <w:rsid w:val="00FD007C"/>
    <w:rsid w:val="00FD0C1F"/>
    <w:rsid w:val="00FD308D"/>
    <w:rsid w:val="00FD490D"/>
    <w:rsid w:val="00FD4B0A"/>
    <w:rsid w:val="00FD5B44"/>
    <w:rsid w:val="00FE020C"/>
    <w:rsid w:val="00FE2FA9"/>
    <w:rsid w:val="00FE4EE0"/>
    <w:rsid w:val="00FE5244"/>
    <w:rsid w:val="00FE69C9"/>
    <w:rsid w:val="00FE7A20"/>
    <w:rsid w:val="00FF130D"/>
    <w:rsid w:val="00FF1B14"/>
    <w:rsid w:val="00FF3887"/>
    <w:rsid w:val="00FF4049"/>
    <w:rsid w:val="00FF4789"/>
    <w:rsid w:val="00FF4A0F"/>
    <w:rsid w:val="00FF5934"/>
    <w:rsid w:val="00FF6017"/>
    <w:rsid w:val="00FF64B6"/>
    <w:rsid w:val="00FF7620"/>
    <w:rsid w:val="00FF78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9160"/>
  <w15:docId w15:val="{28F660AF-524A-4476-BEF6-2F937FEA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E1"/>
  </w:style>
  <w:style w:type="paragraph" w:styleId="Ttulo1">
    <w:name w:val="heading 1"/>
    <w:basedOn w:val="Normal"/>
    <w:next w:val="Normal"/>
    <w:link w:val="Ttulo1Car"/>
    <w:uiPriority w:val="9"/>
    <w:qFormat/>
    <w:rsid w:val="006C58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C58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968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585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C585A"/>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6C585A"/>
    <w:pPr>
      <w:ind w:left="720"/>
      <w:contextualSpacing/>
    </w:pPr>
  </w:style>
  <w:style w:type="character" w:customStyle="1" w:styleId="Ttulo3Car">
    <w:name w:val="Título 3 Car"/>
    <w:basedOn w:val="Fuentedeprrafopredeter"/>
    <w:link w:val="Ttulo3"/>
    <w:uiPriority w:val="9"/>
    <w:rsid w:val="00F968E5"/>
    <w:rPr>
      <w:rFonts w:asciiTheme="majorHAnsi" w:eastAsiaTheme="majorEastAsia" w:hAnsiTheme="majorHAnsi" w:cstheme="majorBidi"/>
      <w:b/>
      <w:bCs/>
      <w:color w:val="4F81BD" w:themeColor="accent1"/>
    </w:rPr>
  </w:style>
  <w:style w:type="paragraph" w:styleId="Textonotapie">
    <w:name w:val="footnote text"/>
    <w:basedOn w:val="Normal"/>
    <w:link w:val="TextonotapieCar"/>
    <w:uiPriority w:val="99"/>
    <w:semiHidden/>
    <w:unhideWhenUsed/>
    <w:rsid w:val="003A6D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6D11"/>
    <w:rPr>
      <w:sz w:val="20"/>
      <w:szCs w:val="20"/>
    </w:rPr>
  </w:style>
  <w:style w:type="character" w:styleId="Refdenotaalpie">
    <w:name w:val="footnote reference"/>
    <w:basedOn w:val="Fuentedeprrafopredeter"/>
    <w:uiPriority w:val="99"/>
    <w:semiHidden/>
    <w:unhideWhenUsed/>
    <w:rsid w:val="003A6D11"/>
    <w:rPr>
      <w:vertAlign w:val="superscript"/>
    </w:rPr>
  </w:style>
  <w:style w:type="paragraph" w:styleId="Textodeglobo">
    <w:name w:val="Balloon Text"/>
    <w:basedOn w:val="Normal"/>
    <w:link w:val="TextodegloboCar"/>
    <w:uiPriority w:val="99"/>
    <w:semiHidden/>
    <w:unhideWhenUsed/>
    <w:rsid w:val="006632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2F6"/>
    <w:rPr>
      <w:rFonts w:ascii="Tahoma" w:hAnsi="Tahoma" w:cs="Tahoma"/>
      <w:sz w:val="16"/>
      <w:szCs w:val="16"/>
    </w:rPr>
  </w:style>
  <w:style w:type="paragraph" w:styleId="NormalWeb">
    <w:name w:val="Normal (Web)"/>
    <w:basedOn w:val="Normal"/>
    <w:uiPriority w:val="99"/>
    <w:semiHidden/>
    <w:unhideWhenUsed/>
    <w:rsid w:val="00067055"/>
    <w:pPr>
      <w:spacing w:before="100" w:beforeAutospacing="1" w:after="100" w:afterAutospacing="1" w:line="240" w:lineRule="auto"/>
    </w:pPr>
    <w:rPr>
      <w:rFonts w:ascii="Times New Roman" w:eastAsiaTheme="minorEastAsia" w:hAnsi="Times New Roman" w:cs="Times New Roman"/>
      <w:sz w:val="24"/>
      <w:szCs w:val="24"/>
      <w:lang w:eastAsia="es-CL"/>
    </w:rPr>
  </w:style>
  <w:style w:type="table" w:styleId="Sombreadoclaro">
    <w:name w:val="Light Shading"/>
    <w:basedOn w:val="Tablanormal"/>
    <w:uiPriority w:val="60"/>
    <w:rsid w:val="00A82E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ario">
    <w:name w:val="annotation reference"/>
    <w:basedOn w:val="Fuentedeprrafopredeter"/>
    <w:uiPriority w:val="99"/>
    <w:semiHidden/>
    <w:unhideWhenUsed/>
    <w:rsid w:val="009A2387"/>
    <w:rPr>
      <w:sz w:val="16"/>
      <w:szCs w:val="16"/>
    </w:rPr>
  </w:style>
  <w:style w:type="paragraph" w:styleId="Textocomentario">
    <w:name w:val="annotation text"/>
    <w:basedOn w:val="Normal"/>
    <w:link w:val="TextocomentarioCar"/>
    <w:uiPriority w:val="99"/>
    <w:semiHidden/>
    <w:unhideWhenUsed/>
    <w:rsid w:val="009A23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387"/>
    <w:rPr>
      <w:sz w:val="20"/>
      <w:szCs w:val="20"/>
    </w:rPr>
  </w:style>
  <w:style w:type="paragraph" w:styleId="Asuntodelcomentario">
    <w:name w:val="annotation subject"/>
    <w:basedOn w:val="Textocomentario"/>
    <w:next w:val="Textocomentario"/>
    <w:link w:val="AsuntodelcomentarioCar"/>
    <w:uiPriority w:val="99"/>
    <w:semiHidden/>
    <w:unhideWhenUsed/>
    <w:rsid w:val="009A2387"/>
    <w:rPr>
      <w:b/>
      <w:bCs/>
    </w:rPr>
  </w:style>
  <w:style w:type="character" w:customStyle="1" w:styleId="AsuntodelcomentarioCar">
    <w:name w:val="Asunto del comentario Car"/>
    <w:basedOn w:val="TextocomentarioCar"/>
    <w:link w:val="Asuntodelcomentario"/>
    <w:uiPriority w:val="99"/>
    <w:semiHidden/>
    <w:rsid w:val="009A2387"/>
    <w:rPr>
      <w:b/>
      <w:bCs/>
      <w:sz w:val="20"/>
      <w:szCs w:val="20"/>
    </w:rPr>
  </w:style>
  <w:style w:type="paragraph" w:styleId="Ttulo">
    <w:name w:val="Title"/>
    <w:basedOn w:val="Normal"/>
    <w:next w:val="Normal"/>
    <w:link w:val="TtuloCar"/>
    <w:uiPriority w:val="10"/>
    <w:qFormat/>
    <w:rsid w:val="004403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40328"/>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BB0D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0DE0"/>
  </w:style>
  <w:style w:type="paragraph" w:styleId="Piedepgina">
    <w:name w:val="footer"/>
    <w:basedOn w:val="Normal"/>
    <w:link w:val="PiedepginaCar"/>
    <w:uiPriority w:val="99"/>
    <w:unhideWhenUsed/>
    <w:rsid w:val="00BB0D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0DE0"/>
  </w:style>
  <w:style w:type="numbering" w:customStyle="1" w:styleId="Sinlista1">
    <w:name w:val="Sin lista1"/>
    <w:next w:val="Sinlista"/>
    <w:uiPriority w:val="99"/>
    <w:semiHidden/>
    <w:unhideWhenUsed/>
    <w:rsid w:val="00BA35D5"/>
  </w:style>
  <w:style w:type="character" w:styleId="Hipervnculo">
    <w:name w:val="Hyperlink"/>
    <w:basedOn w:val="Fuentedeprrafopredeter"/>
    <w:uiPriority w:val="99"/>
    <w:semiHidden/>
    <w:unhideWhenUsed/>
    <w:rsid w:val="00BA35D5"/>
    <w:rPr>
      <w:color w:val="0000FF"/>
      <w:u w:val="single"/>
    </w:rPr>
  </w:style>
  <w:style w:type="character" w:styleId="Hipervnculovisitado">
    <w:name w:val="FollowedHyperlink"/>
    <w:basedOn w:val="Fuentedeprrafopredeter"/>
    <w:uiPriority w:val="99"/>
    <w:semiHidden/>
    <w:unhideWhenUsed/>
    <w:rsid w:val="00BA35D5"/>
    <w:rPr>
      <w:color w:val="800080"/>
      <w:u w:val="single"/>
    </w:rPr>
  </w:style>
  <w:style w:type="paragraph" w:customStyle="1" w:styleId="xl67">
    <w:name w:val="xl67"/>
    <w:basedOn w:val="Normal"/>
    <w:rsid w:val="00BA35D5"/>
    <w:pPr>
      <w:pBdr>
        <w:top w:val="single" w:sz="8" w:space="0" w:color="auto"/>
        <w:bottom w:val="single" w:sz="8" w:space="0" w:color="auto"/>
        <w:right w:val="single" w:sz="8" w:space="0" w:color="auto"/>
      </w:pBdr>
      <w:shd w:val="clear" w:color="000000" w:fill="DCE6F1"/>
      <w:spacing w:before="100" w:beforeAutospacing="1" w:after="100" w:afterAutospacing="1" w:line="240" w:lineRule="auto"/>
      <w:textAlignment w:val="center"/>
    </w:pPr>
    <w:rPr>
      <w:rFonts w:ascii="Calibri" w:eastAsia="Times New Roman" w:hAnsi="Calibri" w:cs="Times New Roman"/>
      <w:lang w:eastAsia="es-CL"/>
    </w:rPr>
  </w:style>
  <w:style w:type="paragraph" w:customStyle="1" w:styleId="xl68">
    <w:name w:val="xl68"/>
    <w:basedOn w:val="Normal"/>
    <w:rsid w:val="00BA35D5"/>
    <w:pPr>
      <w:pBdr>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69">
    <w:name w:val="xl69"/>
    <w:basedOn w:val="Normal"/>
    <w:rsid w:val="00BA35D5"/>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70">
    <w:name w:val="xl70"/>
    <w:basedOn w:val="Normal"/>
    <w:rsid w:val="00BA35D5"/>
    <w:pPr>
      <w:pBdr>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18"/>
      <w:szCs w:val="18"/>
      <w:lang w:eastAsia="es-CL"/>
    </w:rPr>
  </w:style>
  <w:style w:type="paragraph" w:customStyle="1" w:styleId="xl71">
    <w:name w:val="xl71"/>
    <w:basedOn w:val="Normal"/>
    <w:rsid w:val="00BA35D5"/>
    <w:pPr>
      <w:pBdr>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Times New Roman"/>
      <w:color w:val="000000"/>
      <w:sz w:val="18"/>
      <w:szCs w:val="18"/>
      <w:lang w:eastAsia="es-CL"/>
    </w:rPr>
  </w:style>
  <w:style w:type="paragraph" w:customStyle="1" w:styleId="xl72">
    <w:name w:val="xl72"/>
    <w:basedOn w:val="Normal"/>
    <w:rsid w:val="00BA35D5"/>
    <w:pPr>
      <w:pBdr>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18"/>
      <w:szCs w:val="18"/>
      <w:lang w:eastAsia="es-CL"/>
    </w:rPr>
  </w:style>
  <w:style w:type="paragraph" w:customStyle="1" w:styleId="xl73">
    <w:name w:val="xl73"/>
    <w:basedOn w:val="Normal"/>
    <w:rsid w:val="00BA35D5"/>
    <w:pPr>
      <w:pBdr>
        <w:bottom w:val="single" w:sz="8" w:space="0" w:color="auto"/>
        <w:right w:val="single" w:sz="8" w:space="0" w:color="auto"/>
      </w:pBdr>
      <w:shd w:val="clear" w:color="000000" w:fill="DCE6F1"/>
      <w:spacing w:before="100" w:beforeAutospacing="1" w:after="100" w:afterAutospacing="1" w:line="240" w:lineRule="auto"/>
      <w:textAlignment w:val="center"/>
    </w:pPr>
    <w:rPr>
      <w:rFonts w:ascii="Calibri" w:eastAsia="Times New Roman" w:hAnsi="Calibri" w:cs="Times New Roman"/>
      <w:sz w:val="18"/>
      <w:szCs w:val="18"/>
      <w:lang w:eastAsia="es-CL"/>
    </w:rPr>
  </w:style>
  <w:style w:type="paragraph" w:customStyle="1" w:styleId="xl74">
    <w:name w:val="xl74"/>
    <w:basedOn w:val="Normal"/>
    <w:rsid w:val="00BA35D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75">
    <w:name w:val="xl75"/>
    <w:basedOn w:val="Normal"/>
    <w:rsid w:val="00BA35D5"/>
    <w:pPr>
      <w:pBdr>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Times New Roman"/>
      <w:color w:val="000000"/>
      <w:sz w:val="18"/>
      <w:szCs w:val="18"/>
      <w:lang w:eastAsia="es-CL"/>
    </w:rPr>
  </w:style>
  <w:style w:type="paragraph" w:customStyle="1" w:styleId="xl76">
    <w:name w:val="xl76"/>
    <w:basedOn w:val="Normal"/>
    <w:rsid w:val="00BA35D5"/>
    <w:pPr>
      <w:pBdr>
        <w:bottom w:val="single" w:sz="8" w:space="0" w:color="auto"/>
        <w:right w:val="single" w:sz="8" w:space="0" w:color="auto"/>
      </w:pBdr>
      <w:shd w:val="clear" w:color="000000" w:fill="DCE6F1"/>
      <w:spacing w:before="100" w:beforeAutospacing="1" w:after="100" w:afterAutospacing="1" w:line="240" w:lineRule="auto"/>
      <w:textAlignment w:val="center"/>
    </w:pPr>
    <w:rPr>
      <w:rFonts w:ascii="Calibri" w:eastAsia="Times New Roman" w:hAnsi="Calibri" w:cs="Times New Roman"/>
      <w:sz w:val="18"/>
      <w:szCs w:val="18"/>
      <w:lang w:eastAsia="es-CL"/>
    </w:rPr>
  </w:style>
  <w:style w:type="paragraph" w:customStyle="1" w:styleId="xl77">
    <w:name w:val="xl77"/>
    <w:basedOn w:val="Normal"/>
    <w:rsid w:val="00BA35D5"/>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78">
    <w:name w:val="xl78"/>
    <w:basedOn w:val="Normal"/>
    <w:rsid w:val="00BA35D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color w:val="000000"/>
      <w:sz w:val="18"/>
      <w:szCs w:val="18"/>
      <w:lang w:eastAsia="es-CL"/>
    </w:rPr>
  </w:style>
  <w:style w:type="paragraph" w:customStyle="1" w:styleId="xl79">
    <w:name w:val="xl79"/>
    <w:basedOn w:val="Normal"/>
    <w:rsid w:val="00BA35D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Calibri" w:eastAsia="Times New Roman" w:hAnsi="Calibri" w:cs="Times New Roman"/>
      <w:lang w:eastAsia="es-CL"/>
    </w:rPr>
  </w:style>
  <w:style w:type="paragraph" w:customStyle="1" w:styleId="xl80">
    <w:name w:val="xl80"/>
    <w:basedOn w:val="Normal"/>
    <w:rsid w:val="00BA35D5"/>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Calibri" w:eastAsia="Times New Roman" w:hAnsi="Calibri" w:cs="Times New Roman"/>
      <w:b/>
      <w:bCs/>
      <w:color w:val="000000"/>
      <w:sz w:val="18"/>
      <w:szCs w:val="18"/>
      <w:lang w:eastAsia="es-CL"/>
    </w:rPr>
  </w:style>
  <w:style w:type="paragraph" w:customStyle="1" w:styleId="xl81">
    <w:name w:val="xl81"/>
    <w:basedOn w:val="Normal"/>
    <w:rsid w:val="00BA35D5"/>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Calibri" w:eastAsia="Times New Roman" w:hAnsi="Calibri" w:cs="Times New Roman"/>
      <w:b/>
      <w:bCs/>
      <w:color w:val="000000"/>
      <w:sz w:val="18"/>
      <w:szCs w:val="18"/>
      <w:lang w:eastAsia="es-CL"/>
    </w:rPr>
  </w:style>
  <w:style w:type="paragraph" w:customStyle="1" w:styleId="xl82">
    <w:name w:val="xl82"/>
    <w:basedOn w:val="Normal"/>
    <w:rsid w:val="00BA35D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Calibri" w:eastAsia="Times New Roman" w:hAnsi="Calibri" w:cs="Times New Roman"/>
      <w:b/>
      <w:bCs/>
      <w:sz w:val="18"/>
      <w:szCs w:val="18"/>
      <w:lang w:eastAsia="es-CL"/>
    </w:rPr>
  </w:style>
  <w:style w:type="paragraph" w:customStyle="1" w:styleId="xl83">
    <w:name w:val="xl83"/>
    <w:basedOn w:val="Normal"/>
    <w:rsid w:val="00BA35D5"/>
    <w:pPr>
      <w:pBdr>
        <w:top w:val="single" w:sz="8" w:space="0" w:color="auto"/>
        <w:left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84">
    <w:name w:val="xl84"/>
    <w:basedOn w:val="Normal"/>
    <w:rsid w:val="00BA35D5"/>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85">
    <w:name w:val="xl85"/>
    <w:basedOn w:val="Normal"/>
    <w:rsid w:val="00BA35D5"/>
    <w:pPr>
      <w:pBdr>
        <w:top w:val="single" w:sz="8" w:space="0" w:color="auto"/>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86">
    <w:name w:val="xl86"/>
    <w:basedOn w:val="Normal"/>
    <w:rsid w:val="00BA35D5"/>
    <w:pPr>
      <w:pBdr>
        <w:top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87">
    <w:name w:val="xl87"/>
    <w:basedOn w:val="Normal"/>
    <w:rsid w:val="00BA35D5"/>
    <w:pPr>
      <w:pBdr>
        <w:top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88">
    <w:name w:val="xl88"/>
    <w:basedOn w:val="Normal"/>
    <w:rsid w:val="00BA35D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89">
    <w:name w:val="xl89"/>
    <w:basedOn w:val="Normal"/>
    <w:rsid w:val="00BA35D5"/>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90">
    <w:name w:val="xl90"/>
    <w:basedOn w:val="Normal"/>
    <w:rsid w:val="00BA35D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91">
    <w:name w:val="xl91"/>
    <w:basedOn w:val="Normal"/>
    <w:rsid w:val="00BA35D5"/>
    <w:pPr>
      <w:pBdr>
        <w:top w:val="single" w:sz="8" w:space="0" w:color="auto"/>
        <w:bottom w:val="single" w:sz="8" w:space="0" w:color="auto"/>
        <w:right w:val="single" w:sz="8" w:space="0" w:color="000000"/>
      </w:pBdr>
      <w:shd w:val="clear" w:color="000000" w:fill="DCE6F1"/>
      <w:spacing w:before="100" w:beforeAutospacing="1" w:after="100" w:afterAutospacing="1" w:line="240" w:lineRule="auto"/>
      <w:jc w:val="center"/>
      <w:textAlignment w:val="center"/>
    </w:pPr>
    <w:rPr>
      <w:rFonts w:ascii="Calibri" w:eastAsia="Times New Roman" w:hAnsi="Calibri" w:cs="Times New Roman"/>
      <w:color w:val="000000"/>
      <w:sz w:val="18"/>
      <w:szCs w:val="18"/>
      <w:lang w:eastAsia="es-CL"/>
    </w:rPr>
  </w:style>
  <w:style w:type="paragraph" w:customStyle="1" w:styleId="xl92">
    <w:name w:val="xl92"/>
    <w:basedOn w:val="Normal"/>
    <w:rsid w:val="00BA35D5"/>
    <w:pPr>
      <w:pBdr>
        <w:top w:val="single" w:sz="8" w:space="0" w:color="auto"/>
        <w:left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color w:val="000000"/>
      <w:sz w:val="18"/>
      <w:szCs w:val="18"/>
      <w:lang w:eastAsia="es-CL"/>
    </w:rPr>
  </w:style>
  <w:style w:type="paragraph" w:customStyle="1" w:styleId="xl93">
    <w:name w:val="xl93"/>
    <w:basedOn w:val="Normal"/>
    <w:rsid w:val="00BA35D5"/>
    <w:pPr>
      <w:pBdr>
        <w:left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color w:val="000000"/>
      <w:sz w:val="18"/>
      <w:szCs w:val="18"/>
      <w:lang w:eastAsia="es-CL"/>
    </w:rPr>
  </w:style>
  <w:style w:type="paragraph" w:customStyle="1" w:styleId="xl94">
    <w:name w:val="xl94"/>
    <w:basedOn w:val="Normal"/>
    <w:rsid w:val="00BA35D5"/>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color w:val="000000"/>
      <w:sz w:val="18"/>
      <w:szCs w:val="18"/>
      <w:lang w:eastAsia="es-CL"/>
    </w:rPr>
  </w:style>
  <w:style w:type="paragraph" w:customStyle="1" w:styleId="xl66">
    <w:name w:val="xl66"/>
    <w:basedOn w:val="Normal"/>
    <w:rsid w:val="00081747"/>
    <w:pPr>
      <w:pBdr>
        <w:top w:val="single" w:sz="8" w:space="0" w:color="auto"/>
        <w:bottom w:val="single" w:sz="8" w:space="0" w:color="auto"/>
        <w:right w:val="single" w:sz="8" w:space="0" w:color="auto"/>
      </w:pBdr>
      <w:shd w:val="clear" w:color="000000" w:fill="DCE6F1"/>
      <w:spacing w:before="100" w:beforeAutospacing="1" w:after="100" w:afterAutospacing="1" w:line="240" w:lineRule="auto"/>
      <w:textAlignment w:val="center"/>
    </w:pPr>
    <w:rPr>
      <w:rFonts w:ascii="Calibri" w:eastAsia="Times New Roman" w:hAnsi="Calibri" w:cs="Times New Roman"/>
      <w:lang w:eastAsia="es-CL"/>
    </w:rPr>
  </w:style>
  <w:style w:type="paragraph" w:styleId="Textonotaalfinal">
    <w:name w:val="endnote text"/>
    <w:basedOn w:val="Normal"/>
    <w:link w:val="TextonotaalfinalCar"/>
    <w:uiPriority w:val="99"/>
    <w:semiHidden/>
    <w:unhideWhenUsed/>
    <w:rsid w:val="0089793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793E"/>
    <w:rPr>
      <w:sz w:val="20"/>
      <w:szCs w:val="20"/>
    </w:rPr>
  </w:style>
  <w:style w:type="character" w:styleId="Refdenotaalfinal">
    <w:name w:val="endnote reference"/>
    <w:basedOn w:val="Fuentedeprrafopredeter"/>
    <w:uiPriority w:val="99"/>
    <w:semiHidden/>
    <w:unhideWhenUsed/>
    <w:rsid w:val="0089793E"/>
    <w:rPr>
      <w:vertAlign w:val="superscript"/>
    </w:rPr>
  </w:style>
  <w:style w:type="table" w:styleId="Tablaconcuadrcula">
    <w:name w:val="Table Grid"/>
    <w:basedOn w:val="Tablanormal"/>
    <w:uiPriority w:val="59"/>
    <w:rsid w:val="00E6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E624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513">
      <w:bodyDiv w:val="1"/>
      <w:marLeft w:val="0"/>
      <w:marRight w:val="0"/>
      <w:marTop w:val="0"/>
      <w:marBottom w:val="0"/>
      <w:divBdr>
        <w:top w:val="none" w:sz="0" w:space="0" w:color="auto"/>
        <w:left w:val="none" w:sz="0" w:space="0" w:color="auto"/>
        <w:bottom w:val="none" w:sz="0" w:space="0" w:color="auto"/>
        <w:right w:val="none" w:sz="0" w:space="0" w:color="auto"/>
      </w:divBdr>
    </w:div>
    <w:div w:id="13113387">
      <w:bodyDiv w:val="1"/>
      <w:marLeft w:val="0"/>
      <w:marRight w:val="0"/>
      <w:marTop w:val="0"/>
      <w:marBottom w:val="0"/>
      <w:divBdr>
        <w:top w:val="none" w:sz="0" w:space="0" w:color="auto"/>
        <w:left w:val="none" w:sz="0" w:space="0" w:color="auto"/>
        <w:bottom w:val="none" w:sz="0" w:space="0" w:color="auto"/>
        <w:right w:val="none" w:sz="0" w:space="0" w:color="auto"/>
      </w:divBdr>
    </w:div>
    <w:div w:id="20085373">
      <w:bodyDiv w:val="1"/>
      <w:marLeft w:val="0"/>
      <w:marRight w:val="0"/>
      <w:marTop w:val="0"/>
      <w:marBottom w:val="0"/>
      <w:divBdr>
        <w:top w:val="none" w:sz="0" w:space="0" w:color="auto"/>
        <w:left w:val="none" w:sz="0" w:space="0" w:color="auto"/>
        <w:bottom w:val="none" w:sz="0" w:space="0" w:color="auto"/>
        <w:right w:val="none" w:sz="0" w:space="0" w:color="auto"/>
      </w:divBdr>
    </w:div>
    <w:div w:id="26374248">
      <w:bodyDiv w:val="1"/>
      <w:marLeft w:val="0"/>
      <w:marRight w:val="0"/>
      <w:marTop w:val="0"/>
      <w:marBottom w:val="0"/>
      <w:divBdr>
        <w:top w:val="none" w:sz="0" w:space="0" w:color="auto"/>
        <w:left w:val="none" w:sz="0" w:space="0" w:color="auto"/>
        <w:bottom w:val="none" w:sz="0" w:space="0" w:color="auto"/>
        <w:right w:val="none" w:sz="0" w:space="0" w:color="auto"/>
      </w:divBdr>
    </w:div>
    <w:div w:id="41713000">
      <w:bodyDiv w:val="1"/>
      <w:marLeft w:val="0"/>
      <w:marRight w:val="0"/>
      <w:marTop w:val="0"/>
      <w:marBottom w:val="0"/>
      <w:divBdr>
        <w:top w:val="none" w:sz="0" w:space="0" w:color="auto"/>
        <w:left w:val="none" w:sz="0" w:space="0" w:color="auto"/>
        <w:bottom w:val="none" w:sz="0" w:space="0" w:color="auto"/>
        <w:right w:val="none" w:sz="0" w:space="0" w:color="auto"/>
      </w:divBdr>
    </w:div>
    <w:div w:id="44257240">
      <w:bodyDiv w:val="1"/>
      <w:marLeft w:val="0"/>
      <w:marRight w:val="0"/>
      <w:marTop w:val="0"/>
      <w:marBottom w:val="0"/>
      <w:divBdr>
        <w:top w:val="none" w:sz="0" w:space="0" w:color="auto"/>
        <w:left w:val="none" w:sz="0" w:space="0" w:color="auto"/>
        <w:bottom w:val="none" w:sz="0" w:space="0" w:color="auto"/>
        <w:right w:val="none" w:sz="0" w:space="0" w:color="auto"/>
      </w:divBdr>
    </w:div>
    <w:div w:id="49309175">
      <w:bodyDiv w:val="1"/>
      <w:marLeft w:val="0"/>
      <w:marRight w:val="0"/>
      <w:marTop w:val="0"/>
      <w:marBottom w:val="0"/>
      <w:divBdr>
        <w:top w:val="none" w:sz="0" w:space="0" w:color="auto"/>
        <w:left w:val="none" w:sz="0" w:space="0" w:color="auto"/>
        <w:bottom w:val="none" w:sz="0" w:space="0" w:color="auto"/>
        <w:right w:val="none" w:sz="0" w:space="0" w:color="auto"/>
      </w:divBdr>
    </w:div>
    <w:div w:id="53089215">
      <w:bodyDiv w:val="1"/>
      <w:marLeft w:val="0"/>
      <w:marRight w:val="0"/>
      <w:marTop w:val="0"/>
      <w:marBottom w:val="0"/>
      <w:divBdr>
        <w:top w:val="none" w:sz="0" w:space="0" w:color="auto"/>
        <w:left w:val="none" w:sz="0" w:space="0" w:color="auto"/>
        <w:bottom w:val="none" w:sz="0" w:space="0" w:color="auto"/>
        <w:right w:val="none" w:sz="0" w:space="0" w:color="auto"/>
      </w:divBdr>
    </w:div>
    <w:div w:id="55789609">
      <w:bodyDiv w:val="1"/>
      <w:marLeft w:val="0"/>
      <w:marRight w:val="0"/>
      <w:marTop w:val="0"/>
      <w:marBottom w:val="0"/>
      <w:divBdr>
        <w:top w:val="none" w:sz="0" w:space="0" w:color="auto"/>
        <w:left w:val="none" w:sz="0" w:space="0" w:color="auto"/>
        <w:bottom w:val="none" w:sz="0" w:space="0" w:color="auto"/>
        <w:right w:val="none" w:sz="0" w:space="0" w:color="auto"/>
      </w:divBdr>
    </w:div>
    <w:div w:id="77753270">
      <w:bodyDiv w:val="1"/>
      <w:marLeft w:val="0"/>
      <w:marRight w:val="0"/>
      <w:marTop w:val="0"/>
      <w:marBottom w:val="0"/>
      <w:divBdr>
        <w:top w:val="none" w:sz="0" w:space="0" w:color="auto"/>
        <w:left w:val="none" w:sz="0" w:space="0" w:color="auto"/>
        <w:bottom w:val="none" w:sz="0" w:space="0" w:color="auto"/>
        <w:right w:val="none" w:sz="0" w:space="0" w:color="auto"/>
      </w:divBdr>
    </w:div>
    <w:div w:id="87820185">
      <w:bodyDiv w:val="1"/>
      <w:marLeft w:val="0"/>
      <w:marRight w:val="0"/>
      <w:marTop w:val="0"/>
      <w:marBottom w:val="0"/>
      <w:divBdr>
        <w:top w:val="none" w:sz="0" w:space="0" w:color="auto"/>
        <w:left w:val="none" w:sz="0" w:space="0" w:color="auto"/>
        <w:bottom w:val="none" w:sz="0" w:space="0" w:color="auto"/>
        <w:right w:val="none" w:sz="0" w:space="0" w:color="auto"/>
      </w:divBdr>
    </w:div>
    <w:div w:id="94986066">
      <w:bodyDiv w:val="1"/>
      <w:marLeft w:val="0"/>
      <w:marRight w:val="0"/>
      <w:marTop w:val="0"/>
      <w:marBottom w:val="0"/>
      <w:divBdr>
        <w:top w:val="none" w:sz="0" w:space="0" w:color="auto"/>
        <w:left w:val="none" w:sz="0" w:space="0" w:color="auto"/>
        <w:bottom w:val="none" w:sz="0" w:space="0" w:color="auto"/>
        <w:right w:val="none" w:sz="0" w:space="0" w:color="auto"/>
      </w:divBdr>
    </w:div>
    <w:div w:id="99765582">
      <w:bodyDiv w:val="1"/>
      <w:marLeft w:val="0"/>
      <w:marRight w:val="0"/>
      <w:marTop w:val="0"/>
      <w:marBottom w:val="0"/>
      <w:divBdr>
        <w:top w:val="none" w:sz="0" w:space="0" w:color="auto"/>
        <w:left w:val="none" w:sz="0" w:space="0" w:color="auto"/>
        <w:bottom w:val="none" w:sz="0" w:space="0" w:color="auto"/>
        <w:right w:val="none" w:sz="0" w:space="0" w:color="auto"/>
      </w:divBdr>
    </w:div>
    <w:div w:id="106237434">
      <w:bodyDiv w:val="1"/>
      <w:marLeft w:val="0"/>
      <w:marRight w:val="0"/>
      <w:marTop w:val="0"/>
      <w:marBottom w:val="0"/>
      <w:divBdr>
        <w:top w:val="none" w:sz="0" w:space="0" w:color="auto"/>
        <w:left w:val="none" w:sz="0" w:space="0" w:color="auto"/>
        <w:bottom w:val="none" w:sz="0" w:space="0" w:color="auto"/>
        <w:right w:val="none" w:sz="0" w:space="0" w:color="auto"/>
      </w:divBdr>
    </w:div>
    <w:div w:id="113409541">
      <w:bodyDiv w:val="1"/>
      <w:marLeft w:val="0"/>
      <w:marRight w:val="0"/>
      <w:marTop w:val="0"/>
      <w:marBottom w:val="0"/>
      <w:divBdr>
        <w:top w:val="none" w:sz="0" w:space="0" w:color="auto"/>
        <w:left w:val="none" w:sz="0" w:space="0" w:color="auto"/>
        <w:bottom w:val="none" w:sz="0" w:space="0" w:color="auto"/>
        <w:right w:val="none" w:sz="0" w:space="0" w:color="auto"/>
      </w:divBdr>
    </w:div>
    <w:div w:id="123740413">
      <w:bodyDiv w:val="1"/>
      <w:marLeft w:val="0"/>
      <w:marRight w:val="0"/>
      <w:marTop w:val="0"/>
      <w:marBottom w:val="0"/>
      <w:divBdr>
        <w:top w:val="none" w:sz="0" w:space="0" w:color="auto"/>
        <w:left w:val="none" w:sz="0" w:space="0" w:color="auto"/>
        <w:bottom w:val="none" w:sz="0" w:space="0" w:color="auto"/>
        <w:right w:val="none" w:sz="0" w:space="0" w:color="auto"/>
      </w:divBdr>
    </w:div>
    <w:div w:id="128937352">
      <w:bodyDiv w:val="1"/>
      <w:marLeft w:val="0"/>
      <w:marRight w:val="0"/>
      <w:marTop w:val="0"/>
      <w:marBottom w:val="0"/>
      <w:divBdr>
        <w:top w:val="none" w:sz="0" w:space="0" w:color="auto"/>
        <w:left w:val="none" w:sz="0" w:space="0" w:color="auto"/>
        <w:bottom w:val="none" w:sz="0" w:space="0" w:color="auto"/>
        <w:right w:val="none" w:sz="0" w:space="0" w:color="auto"/>
      </w:divBdr>
    </w:div>
    <w:div w:id="137768036">
      <w:bodyDiv w:val="1"/>
      <w:marLeft w:val="0"/>
      <w:marRight w:val="0"/>
      <w:marTop w:val="0"/>
      <w:marBottom w:val="0"/>
      <w:divBdr>
        <w:top w:val="none" w:sz="0" w:space="0" w:color="auto"/>
        <w:left w:val="none" w:sz="0" w:space="0" w:color="auto"/>
        <w:bottom w:val="none" w:sz="0" w:space="0" w:color="auto"/>
        <w:right w:val="none" w:sz="0" w:space="0" w:color="auto"/>
      </w:divBdr>
    </w:div>
    <w:div w:id="139810644">
      <w:bodyDiv w:val="1"/>
      <w:marLeft w:val="0"/>
      <w:marRight w:val="0"/>
      <w:marTop w:val="0"/>
      <w:marBottom w:val="0"/>
      <w:divBdr>
        <w:top w:val="none" w:sz="0" w:space="0" w:color="auto"/>
        <w:left w:val="none" w:sz="0" w:space="0" w:color="auto"/>
        <w:bottom w:val="none" w:sz="0" w:space="0" w:color="auto"/>
        <w:right w:val="none" w:sz="0" w:space="0" w:color="auto"/>
      </w:divBdr>
    </w:div>
    <w:div w:id="140856820">
      <w:bodyDiv w:val="1"/>
      <w:marLeft w:val="0"/>
      <w:marRight w:val="0"/>
      <w:marTop w:val="0"/>
      <w:marBottom w:val="0"/>
      <w:divBdr>
        <w:top w:val="none" w:sz="0" w:space="0" w:color="auto"/>
        <w:left w:val="none" w:sz="0" w:space="0" w:color="auto"/>
        <w:bottom w:val="none" w:sz="0" w:space="0" w:color="auto"/>
        <w:right w:val="none" w:sz="0" w:space="0" w:color="auto"/>
      </w:divBdr>
    </w:div>
    <w:div w:id="141313895">
      <w:bodyDiv w:val="1"/>
      <w:marLeft w:val="0"/>
      <w:marRight w:val="0"/>
      <w:marTop w:val="0"/>
      <w:marBottom w:val="0"/>
      <w:divBdr>
        <w:top w:val="none" w:sz="0" w:space="0" w:color="auto"/>
        <w:left w:val="none" w:sz="0" w:space="0" w:color="auto"/>
        <w:bottom w:val="none" w:sz="0" w:space="0" w:color="auto"/>
        <w:right w:val="none" w:sz="0" w:space="0" w:color="auto"/>
      </w:divBdr>
    </w:div>
    <w:div w:id="141393346">
      <w:bodyDiv w:val="1"/>
      <w:marLeft w:val="0"/>
      <w:marRight w:val="0"/>
      <w:marTop w:val="0"/>
      <w:marBottom w:val="0"/>
      <w:divBdr>
        <w:top w:val="none" w:sz="0" w:space="0" w:color="auto"/>
        <w:left w:val="none" w:sz="0" w:space="0" w:color="auto"/>
        <w:bottom w:val="none" w:sz="0" w:space="0" w:color="auto"/>
        <w:right w:val="none" w:sz="0" w:space="0" w:color="auto"/>
      </w:divBdr>
    </w:div>
    <w:div w:id="153490799">
      <w:bodyDiv w:val="1"/>
      <w:marLeft w:val="0"/>
      <w:marRight w:val="0"/>
      <w:marTop w:val="0"/>
      <w:marBottom w:val="0"/>
      <w:divBdr>
        <w:top w:val="none" w:sz="0" w:space="0" w:color="auto"/>
        <w:left w:val="none" w:sz="0" w:space="0" w:color="auto"/>
        <w:bottom w:val="none" w:sz="0" w:space="0" w:color="auto"/>
        <w:right w:val="none" w:sz="0" w:space="0" w:color="auto"/>
      </w:divBdr>
    </w:div>
    <w:div w:id="168566126">
      <w:bodyDiv w:val="1"/>
      <w:marLeft w:val="0"/>
      <w:marRight w:val="0"/>
      <w:marTop w:val="0"/>
      <w:marBottom w:val="0"/>
      <w:divBdr>
        <w:top w:val="none" w:sz="0" w:space="0" w:color="auto"/>
        <w:left w:val="none" w:sz="0" w:space="0" w:color="auto"/>
        <w:bottom w:val="none" w:sz="0" w:space="0" w:color="auto"/>
        <w:right w:val="none" w:sz="0" w:space="0" w:color="auto"/>
      </w:divBdr>
    </w:div>
    <w:div w:id="199166428">
      <w:bodyDiv w:val="1"/>
      <w:marLeft w:val="0"/>
      <w:marRight w:val="0"/>
      <w:marTop w:val="0"/>
      <w:marBottom w:val="0"/>
      <w:divBdr>
        <w:top w:val="none" w:sz="0" w:space="0" w:color="auto"/>
        <w:left w:val="none" w:sz="0" w:space="0" w:color="auto"/>
        <w:bottom w:val="none" w:sz="0" w:space="0" w:color="auto"/>
        <w:right w:val="none" w:sz="0" w:space="0" w:color="auto"/>
      </w:divBdr>
    </w:div>
    <w:div w:id="204609659">
      <w:bodyDiv w:val="1"/>
      <w:marLeft w:val="0"/>
      <w:marRight w:val="0"/>
      <w:marTop w:val="0"/>
      <w:marBottom w:val="0"/>
      <w:divBdr>
        <w:top w:val="none" w:sz="0" w:space="0" w:color="auto"/>
        <w:left w:val="none" w:sz="0" w:space="0" w:color="auto"/>
        <w:bottom w:val="none" w:sz="0" w:space="0" w:color="auto"/>
        <w:right w:val="none" w:sz="0" w:space="0" w:color="auto"/>
      </w:divBdr>
    </w:div>
    <w:div w:id="213783354">
      <w:bodyDiv w:val="1"/>
      <w:marLeft w:val="0"/>
      <w:marRight w:val="0"/>
      <w:marTop w:val="0"/>
      <w:marBottom w:val="0"/>
      <w:divBdr>
        <w:top w:val="none" w:sz="0" w:space="0" w:color="auto"/>
        <w:left w:val="none" w:sz="0" w:space="0" w:color="auto"/>
        <w:bottom w:val="none" w:sz="0" w:space="0" w:color="auto"/>
        <w:right w:val="none" w:sz="0" w:space="0" w:color="auto"/>
      </w:divBdr>
    </w:div>
    <w:div w:id="236987715">
      <w:bodyDiv w:val="1"/>
      <w:marLeft w:val="0"/>
      <w:marRight w:val="0"/>
      <w:marTop w:val="0"/>
      <w:marBottom w:val="0"/>
      <w:divBdr>
        <w:top w:val="none" w:sz="0" w:space="0" w:color="auto"/>
        <w:left w:val="none" w:sz="0" w:space="0" w:color="auto"/>
        <w:bottom w:val="none" w:sz="0" w:space="0" w:color="auto"/>
        <w:right w:val="none" w:sz="0" w:space="0" w:color="auto"/>
      </w:divBdr>
    </w:div>
    <w:div w:id="238440886">
      <w:bodyDiv w:val="1"/>
      <w:marLeft w:val="0"/>
      <w:marRight w:val="0"/>
      <w:marTop w:val="0"/>
      <w:marBottom w:val="0"/>
      <w:divBdr>
        <w:top w:val="none" w:sz="0" w:space="0" w:color="auto"/>
        <w:left w:val="none" w:sz="0" w:space="0" w:color="auto"/>
        <w:bottom w:val="none" w:sz="0" w:space="0" w:color="auto"/>
        <w:right w:val="none" w:sz="0" w:space="0" w:color="auto"/>
      </w:divBdr>
    </w:div>
    <w:div w:id="245575698">
      <w:bodyDiv w:val="1"/>
      <w:marLeft w:val="0"/>
      <w:marRight w:val="0"/>
      <w:marTop w:val="0"/>
      <w:marBottom w:val="0"/>
      <w:divBdr>
        <w:top w:val="none" w:sz="0" w:space="0" w:color="auto"/>
        <w:left w:val="none" w:sz="0" w:space="0" w:color="auto"/>
        <w:bottom w:val="none" w:sz="0" w:space="0" w:color="auto"/>
        <w:right w:val="none" w:sz="0" w:space="0" w:color="auto"/>
      </w:divBdr>
    </w:div>
    <w:div w:id="263347690">
      <w:bodyDiv w:val="1"/>
      <w:marLeft w:val="0"/>
      <w:marRight w:val="0"/>
      <w:marTop w:val="0"/>
      <w:marBottom w:val="0"/>
      <w:divBdr>
        <w:top w:val="none" w:sz="0" w:space="0" w:color="auto"/>
        <w:left w:val="none" w:sz="0" w:space="0" w:color="auto"/>
        <w:bottom w:val="none" w:sz="0" w:space="0" w:color="auto"/>
        <w:right w:val="none" w:sz="0" w:space="0" w:color="auto"/>
      </w:divBdr>
    </w:div>
    <w:div w:id="271209792">
      <w:bodyDiv w:val="1"/>
      <w:marLeft w:val="0"/>
      <w:marRight w:val="0"/>
      <w:marTop w:val="0"/>
      <w:marBottom w:val="0"/>
      <w:divBdr>
        <w:top w:val="none" w:sz="0" w:space="0" w:color="auto"/>
        <w:left w:val="none" w:sz="0" w:space="0" w:color="auto"/>
        <w:bottom w:val="none" w:sz="0" w:space="0" w:color="auto"/>
        <w:right w:val="none" w:sz="0" w:space="0" w:color="auto"/>
      </w:divBdr>
    </w:div>
    <w:div w:id="283930516">
      <w:bodyDiv w:val="1"/>
      <w:marLeft w:val="0"/>
      <w:marRight w:val="0"/>
      <w:marTop w:val="0"/>
      <w:marBottom w:val="0"/>
      <w:divBdr>
        <w:top w:val="none" w:sz="0" w:space="0" w:color="auto"/>
        <w:left w:val="none" w:sz="0" w:space="0" w:color="auto"/>
        <w:bottom w:val="none" w:sz="0" w:space="0" w:color="auto"/>
        <w:right w:val="none" w:sz="0" w:space="0" w:color="auto"/>
      </w:divBdr>
    </w:div>
    <w:div w:id="297229205">
      <w:bodyDiv w:val="1"/>
      <w:marLeft w:val="0"/>
      <w:marRight w:val="0"/>
      <w:marTop w:val="0"/>
      <w:marBottom w:val="0"/>
      <w:divBdr>
        <w:top w:val="none" w:sz="0" w:space="0" w:color="auto"/>
        <w:left w:val="none" w:sz="0" w:space="0" w:color="auto"/>
        <w:bottom w:val="none" w:sz="0" w:space="0" w:color="auto"/>
        <w:right w:val="none" w:sz="0" w:space="0" w:color="auto"/>
      </w:divBdr>
    </w:div>
    <w:div w:id="298995511">
      <w:bodyDiv w:val="1"/>
      <w:marLeft w:val="0"/>
      <w:marRight w:val="0"/>
      <w:marTop w:val="0"/>
      <w:marBottom w:val="0"/>
      <w:divBdr>
        <w:top w:val="none" w:sz="0" w:space="0" w:color="auto"/>
        <w:left w:val="none" w:sz="0" w:space="0" w:color="auto"/>
        <w:bottom w:val="none" w:sz="0" w:space="0" w:color="auto"/>
        <w:right w:val="none" w:sz="0" w:space="0" w:color="auto"/>
      </w:divBdr>
    </w:div>
    <w:div w:id="299459018">
      <w:bodyDiv w:val="1"/>
      <w:marLeft w:val="0"/>
      <w:marRight w:val="0"/>
      <w:marTop w:val="0"/>
      <w:marBottom w:val="0"/>
      <w:divBdr>
        <w:top w:val="none" w:sz="0" w:space="0" w:color="auto"/>
        <w:left w:val="none" w:sz="0" w:space="0" w:color="auto"/>
        <w:bottom w:val="none" w:sz="0" w:space="0" w:color="auto"/>
        <w:right w:val="none" w:sz="0" w:space="0" w:color="auto"/>
      </w:divBdr>
    </w:div>
    <w:div w:id="304243671">
      <w:bodyDiv w:val="1"/>
      <w:marLeft w:val="0"/>
      <w:marRight w:val="0"/>
      <w:marTop w:val="0"/>
      <w:marBottom w:val="0"/>
      <w:divBdr>
        <w:top w:val="none" w:sz="0" w:space="0" w:color="auto"/>
        <w:left w:val="none" w:sz="0" w:space="0" w:color="auto"/>
        <w:bottom w:val="none" w:sz="0" w:space="0" w:color="auto"/>
        <w:right w:val="none" w:sz="0" w:space="0" w:color="auto"/>
      </w:divBdr>
    </w:div>
    <w:div w:id="304970387">
      <w:bodyDiv w:val="1"/>
      <w:marLeft w:val="0"/>
      <w:marRight w:val="0"/>
      <w:marTop w:val="0"/>
      <w:marBottom w:val="0"/>
      <w:divBdr>
        <w:top w:val="none" w:sz="0" w:space="0" w:color="auto"/>
        <w:left w:val="none" w:sz="0" w:space="0" w:color="auto"/>
        <w:bottom w:val="none" w:sz="0" w:space="0" w:color="auto"/>
        <w:right w:val="none" w:sz="0" w:space="0" w:color="auto"/>
      </w:divBdr>
    </w:div>
    <w:div w:id="315577844">
      <w:bodyDiv w:val="1"/>
      <w:marLeft w:val="0"/>
      <w:marRight w:val="0"/>
      <w:marTop w:val="0"/>
      <w:marBottom w:val="0"/>
      <w:divBdr>
        <w:top w:val="none" w:sz="0" w:space="0" w:color="auto"/>
        <w:left w:val="none" w:sz="0" w:space="0" w:color="auto"/>
        <w:bottom w:val="none" w:sz="0" w:space="0" w:color="auto"/>
        <w:right w:val="none" w:sz="0" w:space="0" w:color="auto"/>
      </w:divBdr>
    </w:div>
    <w:div w:id="327631870">
      <w:bodyDiv w:val="1"/>
      <w:marLeft w:val="0"/>
      <w:marRight w:val="0"/>
      <w:marTop w:val="0"/>
      <w:marBottom w:val="0"/>
      <w:divBdr>
        <w:top w:val="none" w:sz="0" w:space="0" w:color="auto"/>
        <w:left w:val="none" w:sz="0" w:space="0" w:color="auto"/>
        <w:bottom w:val="none" w:sz="0" w:space="0" w:color="auto"/>
        <w:right w:val="none" w:sz="0" w:space="0" w:color="auto"/>
      </w:divBdr>
    </w:div>
    <w:div w:id="331370515">
      <w:bodyDiv w:val="1"/>
      <w:marLeft w:val="0"/>
      <w:marRight w:val="0"/>
      <w:marTop w:val="0"/>
      <w:marBottom w:val="0"/>
      <w:divBdr>
        <w:top w:val="none" w:sz="0" w:space="0" w:color="auto"/>
        <w:left w:val="none" w:sz="0" w:space="0" w:color="auto"/>
        <w:bottom w:val="none" w:sz="0" w:space="0" w:color="auto"/>
        <w:right w:val="none" w:sz="0" w:space="0" w:color="auto"/>
      </w:divBdr>
    </w:div>
    <w:div w:id="378552783">
      <w:bodyDiv w:val="1"/>
      <w:marLeft w:val="0"/>
      <w:marRight w:val="0"/>
      <w:marTop w:val="0"/>
      <w:marBottom w:val="0"/>
      <w:divBdr>
        <w:top w:val="none" w:sz="0" w:space="0" w:color="auto"/>
        <w:left w:val="none" w:sz="0" w:space="0" w:color="auto"/>
        <w:bottom w:val="none" w:sz="0" w:space="0" w:color="auto"/>
        <w:right w:val="none" w:sz="0" w:space="0" w:color="auto"/>
      </w:divBdr>
    </w:div>
    <w:div w:id="387341106">
      <w:bodyDiv w:val="1"/>
      <w:marLeft w:val="0"/>
      <w:marRight w:val="0"/>
      <w:marTop w:val="0"/>
      <w:marBottom w:val="0"/>
      <w:divBdr>
        <w:top w:val="none" w:sz="0" w:space="0" w:color="auto"/>
        <w:left w:val="none" w:sz="0" w:space="0" w:color="auto"/>
        <w:bottom w:val="none" w:sz="0" w:space="0" w:color="auto"/>
        <w:right w:val="none" w:sz="0" w:space="0" w:color="auto"/>
      </w:divBdr>
    </w:div>
    <w:div w:id="395711246">
      <w:bodyDiv w:val="1"/>
      <w:marLeft w:val="0"/>
      <w:marRight w:val="0"/>
      <w:marTop w:val="0"/>
      <w:marBottom w:val="0"/>
      <w:divBdr>
        <w:top w:val="none" w:sz="0" w:space="0" w:color="auto"/>
        <w:left w:val="none" w:sz="0" w:space="0" w:color="auto"/>
        <w:bottom w:val="none" w:sz="0" w:space="0" w:color="auto"/>
        <w:right w:val="none" w:sz="0" w:space="0" w:color="auto"/>
      </w:divBdr>
    </w:div>
    <w:div w:id="403527944">
      <w:bodyDiv w:val="1"/>
      <w:marLeft w:val="0"/>
      <w:marRight w:val="0"/>
      <w:marTop w:val="0"/>
      <w:marBottom w:val="0"/>
      <w:divBdr>
        <w:top w:val="none" w:sz="0" w:space="0" w:color="auto"/>
        <w:left w:val="none" w:sz="0" w:space="0" w:color="auto"/>
        <w:bottom w:val="none" w:sz="0" w:space="0" w:color="auto"/>
        <w:right w:val="none" w:sz="0" w:space="0" w:color="auto"/>
      </w:divBdr>
    </w:div>
    <w:div w:id="415447465">
      <w:bodyDiv w:val="1"/>
      <w:marLeft w:val="0"/>
      <w:marRight w:val="0"/>
      <w:marTop w:val="0"/>
      <w:marBottom w:val="0"/>
      <w:divBdr>
        <w:top w:val="none" w:sz="0" w:space="0" w:color="auto"/>
        <w:left w:val="none" w:sz="0" w:space="0" w:color="auto"/>
        <w:bottom w:val="none" w:sz="0" w:space="0" w:color="auto"/>
        <w:right w:val="none" w:sz="0" w:space="0" w:color="auto"/>
      </w:divBdr>
    </w:div>
    <w:div w:id="421267832">
      <w:bodyDiv w:val="1"/>
      <w:marLeft w:val="0"/>
      <w:marRight w:val="0"/>
      <w:marTop w:val="0"/>
      <w:marBottom w:val="0"/>
      <w:divBdr>
        <w:top w:val="none" w:sz="0" w:space="0" w:color="auto"/>
        <w:left w:val="none" w:sz="0" w:space="0" w:color="auto"/>
        <w:bottom w:val="none" w:sz="0" w:space="0" w:color="auto"/>
        <w:right w:val="none" w:sz="0" w:space="0" w:color="auto"/>
      </w:divBdr>
    </w:div>
    <w:div w:id="424695592">
      <w:bodyDiv w:val="1"/>
      <w:marLeft w:val="0"/>
      <w:marRight w:val="0"/>
      <w:marTop w:val="0"/>
      <w:marBottom w:val="0"/>
      <w:divBdr>
        <w:top w:val="none" w:sz="0" w:space="0" w:color="auto"/>
        <w:left w:val="none" w:sz="0" w:space="0" w:color="auto"/>
        <w:bottom w:val="none" w:sz="0" w:space="0" w:color="auto"/>
        <w:right w:val="none" w:sz="0" w:space="0" w:color="auto"/>
      </w:divBdr>
    </w:div>
    <w:div w:id="427043266">
      <w:bodyDiv w:val="1"/>
      <w:marLeft w:val="0"/>
      <w:marRight w:val="0"/>
      <w:marTop w:val="0"/>
      <w:marBottom w:val="0"/>
      <w:divBdr>
        <w:top w:val="none" w:sz="0" w:space="0" w:color="auto"/>
        <w:left w:val="none" w:sz="0" w:space="0" w:color="auto"/>
        <w:bottom w:val="none" w:sz="0" w:space="0" w:color="auto"/>
        <w:right w:val="none" w:sz="0" w:space="0" w:color="auto"/>
      </w:divBdr>
    </w:div>
    <w:div w:id="430324449">
      <w:bodyDiv w:val="1"/>
      <w:marLeft w:val="0"/>
      <w:marRight w:val="0"/>
      <w:marTop w:val="0"/>
      <w:marBottom w:val="0"/>
      <w:divBdr>
        <w:top w:val="none" w:sz="0" w:space="0" w:color="auto"/>
        <w:left w:val="none" w:sz="0" w:space="0" w:color="auto"/>
        <w:bottom w:val="none" w:sz="0" w:space="0" w:color="auto"/>
        <w:right w:val="none" w:sz="0" w:space="0" w:color="auto"/>
      </w:divBdr>
    </w:div>
    <w:div w:id="432210890">
      <w:bodyDiv w:val="1"/>
      <w:marLeft w:val="0"/>
      <w:marRight w:val="0"/>
      <w:marTop w:val="0"/>
      <w:marBottom w:val="0"/>
      <w:divBdr>
        <w:top w:val="none" w:sz="0" w:space="0" w:color="auto"/>
        <w:left w:val="none" w:sz="0" w:space="0" w:color="auto"/>
        <w:bottom w:val="none" w:sz="0" w:space="0" w:color="auto"/>
        <w:right w:val="none" w:sz="0" w:space="0" w:color="auto"/>
      </w:divBdr>
    </w:div>
    <w:div w:id="434643266">
      <w:bodyDiv w:val="1"/>
      <w:marLeft w:val="0"/>
      <w:marRight w:val="0"/>
      <w:marTop w:val="0"/>
      <w:marBottom w:val="0"/>
      <w:divBdr>
        <w:top w:val="none" w:sz="0" w:space="0" w:color="auto"/>
        <w:left w:val="none" w:sz="0" w:space="0" w:color="auto"/>
        <w:bottom w:val="none" w:sz="0" w:space="0" w:color="auto"/>
        <w:right w:val="none" w:sz="0" w:space="0" w:color="auto"/>
      </w:divBdr>
    </w:div>
    <w:div w:id="436601866">
      <w:bodyDiv w:val="1"/>
      <w:marLeft w:val="0"/>
      <w:marRight w:val="0"/>
      <w:marTop w:val="0"/>
      <w:marBottom w:val="0"/>
      <w:divBdr>
        <w:top w:val="none" w:sz="0" w:space="0" w:color="auto"/>
        <w:left w:val="none" w:sz="0" w:space="0" w:color="auto"/>
        <w:bottom w:val="none" w:sz="0" w:space="0" w:color="auto"/>
        <w:right w:val="none" w:sz="0" w:space="0" w:color="auto"/>
      </w:divBdr>
    </w:div>
    <w:div w:id="438531658">
      <w:bodyDiv w:val="1"/>
      <w:marLeft w:val="0"/>
      <w:marRight w:val="0"/>
      <w:marTop w:val="0"/>
      <w:marBottom w:val="0"/>
      <w:divBdr>
        <w:top w:val="none" w:sz="0" w:space="0" w:color="auto"/>
        <w:left w:val="none" w:sz="0" w:space="0" w:color="auto"/>
        <w:bottom w:val="none" w:sz="0" w:space="0" w:color="auto"/>
        <w:right w:val="none" w:sz="0" w:space="0" w:color="auto"/>
      </w:divBdr>
    </w:div>
    <w:div w:id="445778308">
      <w:bodyDiv w:val="1"/>
      <w:marLeft w:val="0"/>
      <w:marRight w:val="0"/>
      <w:marTop w:val="0"/>
      <w:marBottom w:val="0"/>
      <w:divBdr>
        <w:top w:val="none" w:sz="0" w:space="0" w:color="auto"/>
        <w:left w:val="none" w:sz="0" w:space="0" w:color="auto"/>
        <w:bottom w:val="none" w:sz="0" w:space="0" w:color="auto"/>
        <w:right w:val="none" w:sz="0" w:space="0" w:color="auto"/>
      </w:divBdr>
    </w:div>
    <w:div w:id="450321291">
      <w:bodyDiv w:val="1"/>
      <w:marLeft w:val="0"/>
      <w:marRight w:val="0"/>
      <w:marTop w:val="0"/>
      <w:marBottom w:val="0"/>
      <w:divBdr>
        <w:top w:val="none" w:sz="0" w:space="0" w:color="auto"/>
        <w:left w:val="none" w:sz="0" w:space="0" w:color="auto"/>
        <w:bottom w:val="none" w:sz="0" w:space="0" w:color="auto"/>
        <w:right w:val="none" w:sz="0" w:space="0" w:color="auto"/>
      </w:divBdr>
    </w:div>
    <w:div w:id="460195463">
      <w:bodyDiv w:val="1"/>
      <w:marLeft w:val="0"/>
      <w:marRight w:val="0"/>
      <w:marTop w:val="0"/>
      <w:marBottom w:val="0"/>
      <w:divBdr>
        <w:top w:val="none" w:sz="0" w:space="0" w:color="auto"/>
        <w:left w:val="none" w:sz="0" w:space="0" w:color="auto"/>
        <w:bottom w:val="none" w:sz="0" w:space="0" w:color="auto"/>
        <w:right w:val="none" w:sz="0" w:space="0" w:color="auto"/>
      </w:divBdr>
    </w:div>
    <w:div w:id="463355856">
      <w:bodyDiv w:val="1"/>
      <w:marLeft w:val="0"/>
      <w:marRight w:val="0"/>
      <w:marTop w:val="0"/>
      <w:marBottom w:val="0"/>
      <w:divBdr>
        <w:top w:val="none" w:sz="0" w:space="0" w:color="auto"/>
        <w:left w:val="none" w:sz="0" w:space="0" w:color="auto"/>
        <w:bottom w:val="none" w:sz="0" w:space="0" w:color="auto"/>
        <w:right w:val="none" w:sz="0" w:space="0" w:color="auto"/>
      </w:divBdr>
    </w:div>
    <w:div w:id="466435687">
      <w:bodyDiv w:val="1"/>
      <w:marLeft w:val="0"/>
      <w:marRight w:val="0"/>
      <w:marTop w:val="0"/>
      <w:marBottom w:val="0"/>
      <w:divBdr>
        <w:top w:val="none" w:sz="0" w:space="0" w:color="auto"/>
        <w:left w:val="none" w:sz="0" w:space="0" w:color="auto"/>
        <w:bottom w:val="none" w:sz="0" w:space="0" w:color="auto"/>
        <w:right w:val="none" w:sz="0" w:space="0" w:color="auto"/>
      </w:divBdr>
    </w:div>
    <w:div w:id="471027183">
      <w:bodyDiv w:val="1"/>
      <w:marLeft w:val="0"/>
      <w:marRight w:val="0"/>
      <w:marTop w:val="0"/>
      <w:marBottom w:val="0"/>
      <w:divBdr>
        <w:top w:val="none" w:sz="0" w:space="0" w:color="auto"/>
        <w:left w:val="none" w:sz="0" w:space="0" w:color="auto"/>
        <w:bottom w:val="none" w:sz="0" w:space="0" w:color="auto"/>
        <w:right w:val="none" w:sz="0" w:space="0" w:color="auto"/>
      </w:divBdr>
    </w:div>
    <w:div w:id="473988215">
      <w:bodyDiv w:val="1"/>
      <w:marLeft w:val="0"/>
      <w:marRight w:val="0"/>
      <w:marTop w:val="0"/>
      <w:marBottom w:val="0"/>
      <w:divBdr>
        <w:top w:val="none" w:sz="0" w:space="0" w:color="auto"/>
        <w:left w:val="none" w:sz="0" w:space="0" w:color="auto"/>
        <w:bottom w:val="none" w:sz="0" w:space="0" w:color="auto"/>
        <w:right w:val="none" w:sz="0" w:space="0" w:color="auto"/>
      </w:divBdr>
    </w:div>
    <w:div w:id="486628722">
      <w:bodyDiv w:val="1"/>
      <w:marLeft w:val="0"/>
      <w:marRight w:val="0"/>
      <w:marTop w:val="0"/>
      <w:marBottom w:val="0"/>
      <w:divBdr>
        <w:top w:val="none" w:sz="0" w:space="0" w:color="auto"/>
        <w:left w:val="none" w:sz="0" w:space="0" w:color="auto"/>
        <w:bottom w:val="none" w:sz="0" w:space="0" w:color="auto"/>
        <w:right w:val="none" w:sz="0" w:space="0" w:color="auto"/>
      </w:divBdr>
    </w:div>
    <w:div w:id="493836382">
      <w:bodyDiv w:val="1"/>
      <w:marLeft w:val="0"/>
      <w:marRight w:val="0"/>
      <w:marTop w:val="0"/>
      <w:marBottom w:val="0"/>
      <w:divBdr>
        <w:top w:val="none" w:sz="0" w:space="0" w:color="auto"/>
        <w:left w:val="none" w:sz="0" w:space="0" w:color="auto"/>
        <w:bottom w:val="none" w:sz="0" w:space="0" w:color="auto"/>
        <w:right w:val="none" w:sz="0" w:space="0" w:color="auto"/>
      </w:divBdr>
    </w:div>
    <w:div w:id="512112806">
      <w:bodyDiv w:val="1"/>
      <w:marLeft w:val="0"/>
      <w:marRight w:val="0"/>
      <w:marTop w:val="0"/>
      <w:marBottom w:val="0"/>
      <w:divBdr>
        <w:top w:val="none" w:sz="0" w:space="0" w:color="auto"/>
        <w:left w:val="none" w:sz="0" w:space="0" w:color="auto"/>
        <w:bottom w:val="none" w:sz="0" w:space="0" w:color="auto"/>
        <w:right w:val="none" w:sz="0" w:space="0" w:color="auto"/>
      </w:divBdr>
    </w:div>
    <w:div w:id="512575892">
      <w:bodyDiv w:val="1"/>
      <w:marLeft w:val="0"/>
      <w:marRight w:val="0"/>
      <w:marTop w:val="0"/>
      <w:marBottom w:val="0"/>
      <w:divBdr>
        <w:top w:val="none" w:sz="0" w:space="0" w:color="auto"/>
        <w:left w:val="none" w:sz="0" w:space="0" w:color="auto"/>
        <w:bottom w:val="none" w:sz="0" w:space="0" w:color="auto"/>
        <w:right w:val="none" w:sz="0" w:space="0" w:color="auto"/>
      </w:divBdr>
    </w:div>
    <w:div w:id="514002097">
      <w:bodyDiv w:val="1"/>
      <w:marLeft w:val="0"/>
      <w:marRight w:val="0"/>
      <w:marTop w:val="0"/>
      <w:marBottom w:val="0"/>
      <w:divBdr>
        <w:top w:val="none" w:sz="0" w:space="0" w:color="auto"/>
        <w:left w:val="none" w:sz="0" w:space="0" w:color="auto"/>
        <w:bottom w:val="none" w:sz="0" w:space="0" w:color="auto"/>
        <w:right w:val="none" w:sz="0" w:space="0" w:color="auto"/>
      </w:divBdr>
    </w:div>
    <w:div w:id="518930377">
      <w:bodyDiv w:val="1"/>
      <w:marLeft w:val="0"/>
      <w:marRight w:val="0"/>
      <w:marTop w:val="0"/>
      <w:marBottom w:val="0"/>
      <w:divBdr>
        <w:top w:val="none" w:sz="0" w:space="0" w:color="auto"/>
        <w:left w:val="none" w:sz="0" w:space="0" w:color="auto"/>
        <w:bottom w:val="none" w:sz="0" w:space="0" w:color="auto"/>
        <w:right w:val="none" w:sz="0" w:space="0" w:color="auto"/>
      </w:divBdr>
    </w:div>
    <w:div w:id="522406795">
      <w:bodyDiv w:val="1"/>
      <w:marLeft w:val="0"/>
      <w:marRight w:val="0"/>
      <w:marTop w:val="0"/>
      <w:marBottom w:val="0"/>
      <w:divBdr>
        <w:top w:val="none" w:sz="0" w:space="0" w:color="auto"/>
        <w:left w:val="none" w:sz="0" w:space="0" w:color="auto"/>
        <w:bottom w:val="none" w:sz="0" w:space="0" w:color="auto"/>
        <w:right w:val="none" w:sz="0" w:space="0" w:color="auto"/>
      </w:divBdr>
    </w:div>
    <w:div w:id="522938112">
      <w:bodyDiv w:val="1"/>
      <w:marLeft w:val="0"/>
      <w:marRight w:val="0"/>
      <w:marTop w:val="0"/>
      <w:marBottom w:val="0"/>
      <w:divBdr>
        <w:top w:val="none" w:sz="0" w:space="0" w:color="auto"/>
        <w:left w:val="none" w:sz="0" w:space="0" w:color="auto"/>
        <w:bottom w:val="none" w:sz="0" w:space="0" w:color="auto"/>
        <w:right w:val="none" w:sz="0" w:space="0" w:color="auto"/>
      </w:divBdr>
    </w:div>
    <w:div w:id="530263622">
      <w:bodyDiv w:val="1"/>
      <w:marLeft w:val="0"/>
      <w:marRight w:val="0"/>
      <w:marTop w:val="0"/>
      <w:marBottom w:val="0"/>
      <w:divBdr>
        <w:top w:val="none" w:sz="0" w:space="0" w:color="auto"/>
        <w:left w:val="none" w:sz="0" w:space="0" w:color="auto"/>
        <w:bottom w:val="none" w:sz="0" w:space="0" w:color="auto"/>
        <w:right w:val="none" w:sz="0" w:space="0" w:color="auto"/>
      </w:divBdr>
    </w:div>
    <w:div w:id="536043879">
      <w:bodyDiv w:val="1"/>
      <w:marLeft w:val="0"/>
      <w:marRight w:val="0"/>
      <w:marTop w:val="0"/>
      <w:marBottom w:val="0"/>
      <w:divBdr>
        <w:top w:val="none" w:sz="0" w:space="0" w:color="auto"/>
        <w:left w:val="none" w:sz="0" w:space="0" w:color="auto"/>
        <w:bottom w:val="none" w:sz="0" w:space="0" w:color="auto"/>
        <w:right w:val="none" w:sz="0" w:space="0" w:color="auto"/>
      </w:divBdr>
    </w:div>
    <w:div w:id="539171235">
      <w:bodyDiv w:val="1"/>
      <w:marLeft w:val="0"/>
      <w:marRight w:val="0"/>
      <w:marTop w:val="0"/>
      <w:marBottom w:val="0"/>
      <w:divBdr>
        <w:top w:val="none" w:sz="0" w:space="0" w:color="auto"/>
        <w:left w:val="none" w:sz="0" w:space="0" w:color="auto"/>
        <w:bottom w:val="none" w:sz="0" w:space="0" w:color="auto"/>
        <w:right w:val="none" w:sz="0" w:space="0" w:color="auto"/>
      </w:divBdr>
    </w:div>
    <w:div w:id="553388364">
      <w:bodyDiv w:val="1"/>
      <w:marLeft w:val="0"/>
      <w:marRight w:val="0"/>
      <w:marTop w:val="0"/>
      <w:marBottom w:val="0"/>
      <w:divBdr>
        <w:top w:val="none" w:sz="0" w:space="0" w:color="auto"/>
        <w:left w:val="none" w:sz="0" w:space="0" w:color="auto"/>
        <w:bottom w:val="none" w:sz="0" w:space="0" w:color="auto"/>
        <w:right w:val="none" w:sz="0" w:space="0" w:color="auto"/>
      </w:divBdr>
    </w:div>
    <w:div w:id="556861111">
      <w:bodyDiv w:val="1"/>
      <w:marLeft w:val="0"/>
      <w:marRight w:val="0"/>
      <w:marTop w:val="0"/>
      <w:marBottom w:val="0"/>
      <w:divBdr>
        <w:top w:val="none" w:sz="0" w:space="0" w:color="auto"/>
        <w:left w:val="none" w:sz="0" w:space="0" w:color="auto"/>
        <w:bottom w:val="none" w:sz="0" w:space="0" w:color="auto"/>
        <w:right w:val="none" w:sz="0" w:space="0" w:color="auto"/>
      </w:divBdr>
    </w:div>
    <w:div w:id="557325110">
      <w:bodyDiv w:val="1"/>
      <w:marLeft w:val="0"/>
      <w:marRight w:val="0"/>
      <w:marTop w:val="0"/>
      <w:marBottom w:val="0"/>
      <w:divBdr>
        <w:top w:val="none" w:sz="0" w:space="0" w:color="auto"/>
        <w:left w:val="none" w:sz="0" w:space="0" w:color="auto"/>
        <w:bottom w:val="none" w:sz="0" w:space="0" w:color="auto"/>
        <w:right w:val="none" w:sz="0" w:space="0" w:color="auto"/>
      </w:divBdr>
    </w:div>
    <w:div w:id="563367953">
      <w:bodyDiv w:val="1"/>
      <w:marLeft w:val="0"/>
      <w:marRight w:val="0"/>
      <w:marTop w:val="0"/>
      <w:marBottom w:val="0"/>
      <w:divBdr>
        <w:top w:val="none" w:sz="0" w:space="0" w:color="auto"/>
        <w:left w:val="none" w:sz="0" w:space="0" w:color="auto"/>
        <w:bottom w:val="none" w:sz="0" w:space="0" w:color="auto"/>
        <w:right w:val="none" w:sz="0" w:space="0" w:color="auto"/>
      </w:divBdr>
    </w:div>
    <w:div w:id="567695565">
      <w:bodyDiv w:val="1"/>
      <w:marLeft w:val="0"/>
      <w:marRight w:val="0"/>
      <w:marTop w:val="0"/>
      <w:marBottom w:val="0"/>
      <w:divBdr>
        <w:top w:val="none" w:sz="0" w:space="0" w:color="auto"/>
        <w:left w:val="none" w:sz="0" w:space="0" w:color="auto"/>
        <w:bottom w:val="none" w:sz="0" w:space="0" w:color="auto"/>
        <w:right w:val="none" w:sz="0" w:space="0" w:color="auto"/>
      </w:divBdr>
    </w:div>
    <w:div w:id="567957275">
      <w:bodyDiv w:val="1"/>
      <w:marLeft w:val="0"/>
      <w:marRight w:val="0"/>
      <w:marTop w:val="0"/>
      <w:marBottom w:val="0"/>
      <w:divBdr>
        <w:top w:val="none" w:sz="0" w:space="0" w:color="auto"/>
        <w:left w:val="none" w:sz="0" w:space="0" w:color="auto"/>
        <w:bottom w:val="none" w:sz="0" w:space="0" w:color="auto"/>
        <w:right w:val="none" w:sz="0" w:space="0" w:color="auto"/>
      </w:divBdr>
    </w:div>
    <w:div w:id="572089358">
      <w:bodyDiv w:val="1"/>
      <w:marLeft w:val="0"/>
      <w:marRight w:val="0"/>
      <w:marTop w:val="0"/>
      <w:marBottom w:val="0"/>
      <w:divBdr>
        <w:top w:val="none" w:sz="0" w:space="0" w:color="auto"/>
        <w:left w:val="none" w:sz="0" w:space="0" w:color="auto"/>
        <w:bottom w:val="none" w:sz="0" w:space="0" w:color="auto"/>
        <w:right w:val="none" w:sz="0" w:space="0" w:color="auto"/>
      </w:divBdr>
    </w:div>
    <w:div w:id="583806587">
      <w:bodyDiv w:val="1"/>
      <w:marLeft w:val="0"/>
      <w:marRight w:val="0"/>
      <w:marTop w:val="0"/>
      <w:marBottom w:val="0"/>
      <w:divBdr>
        <w:top w:val="none" w:sz="0" w:space="0" w:color="auto"/>
        <w:left w:val="none" w:sz="0" w:space="0" w:color="auto"/>
        <w:bottom w:val="none" w:sz="0" w:space="0" w:color="auto"/>
        <w:right w:val="none" w:sz="0" w:space="0" w:color="auto"/>
      </w:divBdr>
    </w:div>
    <w:div w:id="586354080">
      <w:bodyDiv w:val="1"/>
      <w:marLeft w:val="0"/>
      <w:marRight w:val="0"/>
      <w:marTop w:val="0"/>
      <w:marBottom w:val="0"/>
      <w:divBdr>
        <w:top w:val="none" w:sz="0" w:space="0" w:color="auto"/>
        <w:left w:val="none" w:sz="0" w:space="0" w:color="auto"/>
        <w:bottom w:val="none" w:sz="0" w:space="0" w:color="auto"/>
        <w:right w:val="none" w:sz="0" w:space="0" w:color="auto"/>
      </w:divBdr>
    </w:div>
    <w:div w:id="591822104">
      <w:bodyDiv w:val="1"/>
      <w:marLeft w:val="0"/>
      <w:marRight w:val="0"/>
      <w:marTop w:val="0"/>
      <w:marBottom w:val="0"/>
      <w:divBdr>
        <w:top w:val="none" w:sz="0" w:space="0" w:color="auto"/>
        <w:left w:val="none" w:sz="0" w:space="0" w:color="auto"/>
        <w:bottom w:val="none" w:sz="0" w:space="0" w:color="auto"/>
        <w:right w:val="none" w:sz="0" w:space="0" w:color="auto"/>
      </w:divBdr>
    </w:div>
    <w:div w:id="608392412">
      <w:bodyDiv w:val="1"/>
      <w:marLeft w:val="0"/>
      <w:marRight w:val="0"/>
      <w:marTop w:val="0"/>
      <w:marBottom w:val="0"/>
      <w:divBdr>
        <w:top w:val="none" w:sz="0" w:space="0" w:color="auto"/>
        <w:left w:val="none" w:sz="0" w:space="0" w:color="auto"/>
        <w:bottom w:val="none" w:sz="0" w:space="0" w:color="auto"/>
        <w:right w:val="none" w:sz="0" w:space="0" w:color="auto"/>
      </w:divBdr>
    </w:div>
    <w:div w:id="617641234">
      <w:bodyDiv w:val="1"/>
      <w:marLeft w:val="0"/>
      <w:marRight w:val="0"/>
      <w:marTop w:val="0"/>
      <w:marBottom w:val="0"/>
      <w:divBdr>
        <w:top w:val="none" w:sz="0" w:space="0" w:color="auto"/>
        <w:left w:val="none" w:sz="0" w:space="0" w:color="auto"/>
        <w:bottom w:val="none" w:sz="0" w:space="0" w:color="auto"/>
        <w:right w:val="none" w:sz="0" w:space="0" w:color="auto"/>
      </w:divBdr>
    </w:div>
    <w:div w:id="622006155">
      <w:bodyDiv w:val="1"/>
      <w:marLeft w:val="0"/>
      <w:marRight w:val="0"/>
      <w:marTop w:val="0"/>
      <w:marBottom w:val="0"/>
      <w:divBdr>
        <w:top w:val="none" w:sz="0" w:space="0" w:color="auto"/>
        <w:left w:val="none" w:sz="0" w:space="0" w:color="auto"/>
        <w:bottom w:val="none" w:sz="0" w:space="0" w:color="auto"/>
        <w:right w:val="none" w:sz="0" w:space="0" w:color="auto"/>
      </w:divBdr>
    </w:div>
    <w:div w:id="622733078">
      <w:bodyDiv w:val="1"/>
      <w:marLeft w:val="0"/>
      <w:marRight w:val="0"/>
      <w:marTop w:val="0"/>
      <w:marBottom w:val="0"/>
      <w:divBdr>
        <w:top w:val="none" w:sz="0" w:space="0" w:color="auto"/>
        <w:left w:val="none" w:sz="0" w:space="0" w:color="auto"/>
        <w:bottom w:val="none" w:sz="0" w:space="0" w:color="auto"/>
        <w:right w:val="none" w:sz="0" w:space="0" w:color="auto"/>
      </w:divBdr>
    </w:div>
    <w:div w:id="623540844">
      <w:bodyDiv w:val="1"/>
      <w:marLeft w:val="0"/>
      <w:marRight w:val="0"/>
      <w:marTop w:val="0"/>
      <w:marBottom w:val="0"/>
      <w:divBdr>
        <w:top w:val="none" w:sz="0" w:space="0" w:color="auto"/>
        <w:left w:val="none" w:sz="0" w:space="0" w:color="auto"/>
        <w:bottom w:val="none" w:sz="0" w:space="0" w:color="auto"/>
        <w:right w:val="none" w:sz="0" w:space="0" w:color="auto"/>
      </w:divBdr>
    </w:div>
    <w:div w:id="626929549">
      <w:bodyDiv w:val="1"/>
      <w:marLeft w:val="0"/>
      <w:marRight w:val="0"/>
      <w:marTop w:val="0"/>
      <w:marBottom w:val="0"/>
      <w:divBdr>
        <w:top w:val="none" w:sz="0" w:space="0" w:color="auto"/>
        <w:left w:val="none" w:sz="0" w:space="0" w:color="auto"/>
        <w:bottom w:val="none" w:sz="0" w:space="0" w:color="auto"/>
        <w:right w:val="none" w:sz="0" w:space="0" w:color="auto"/>
      </w:divBdr>
    </w:div>
    <w:div w:id="651834864">
      <w:bodyDiv w:val="1"/>
      <w:marLeft w:val="0"/>
      <w:marRight w:val="0"/>
      <w:marTop w:val="0"/>
      <w:marBottom w:val="0"/>
      <w:divBdr>
        <w:top w:val="none" w:sz="0" w:space="0" w:color="auto"/>
        <w:left w:val="none" w:sz="0" w:space="0" w:color="auto"/>
        <w:bottom w:val="none" w:sz="0" w:space="0" w:color="auto"/>
        <w:right w:val="none" w:sz="0" w:space="0" w:color="auto"/>
      </w:divBdr>
    </w:div>
    <w:div w:id="662320356">
      <w:bodyDiv w:val="1"/>
      <w:marLeft w:val="0"/>
      <w:marRight w:val="0"/>
      <w:marTop w:val="0"/>
      <w:marBottom w:val="0"/>
      <w:divBdr>
        <w:top w:val="none" w:sz="0" w:space="0" w:color="auto"/>
        <w:left w:val="none" w:sz="0" w:space="0" w:color="auto"/>
        <w:bottom w:val="none" w:sz="0" w:space="0" w:color="auto"/>
        <w:right w:val="none" w:sz="0" w:space="0" w:color="auto"/>
      </w:divBdr>
    </w:div>
    <w:div w:id="662509742">
      <w:bodyDiv w:val="1"/>
      <w:marLeft w:val="0"/>
      <w:marRight w:val="0"/>
      <w:marTop w:val="0"/>
      <w:marBottom w:val="0"/>
      <w:divBdr>
        <w:top w:val="none" w:sz="0" w:space="0" w:color="auto"/>
        <w:left w:val="none" w:sz="0" w:space="0" w:color="auto"/>
        <w:bottom w:val="none" w:sz="0" w:space="0" w:color="auto"/>
        <w:right w:val="none" w:sz="0" w:space="0" w:color="auto"/>
      </w:divBdr>
    </w:div>
    <w:div w:id="678854293">
      <w:bodyDiv w:val="1"/>
      <w:marLeft w:val="0"/>
      <w:marRight w:val="0"/>
      <w:marTop w:val="0"/>
      <w:marBottom w:val="0"/>
      <w:divBdr>
        <w:top w:val="none" w:sz="0" w:space="0" w:color="auto"/>
        <w:left w:val="none" w:sz="0" w:space="0" w:color="auto"/>
        <w:bottom w:val="none" w:sz="0" w:space="0" w:color="auto"/>
        <w:right w:val="none" w:sz="0" w:space="0" w:color="auto"/>
      </w:divBdr>
    </w:div>
    <w:div w:id="682127300">
      <w:bodyDiv w:val="1"/>
      <w:marLeft w:val="0"/>
      <w:marRight w:val="0"/>
      <w:marTop w:val="0"/>
      <w:marBottom w:val="0"/>
      <w:divBdr>
        <w:top w:val="none" w:sz="0" w:space="0" w:color="auto"/>
        <w:left w:val="none" w:sz="0" w:space="0" w:color="auto"/>
        <w:bottom w:val="none" w:sz="0" w:space="0" w:color="auto"/>
        <w:right w:val="none" w:sz="0" w:space="0" w:color="auto"/>
      </w:divBdr>
    </w:div>
    <w:div w:id="685399196">
      <w:bodyDiv w:val="1"/>
      <w:marLeft w:val="0"/>
      <w:marRight w:val="0"/>
      <w:marTop w:val="0"/>
      <w:marBottom w:val="0"/>
      <w:divBdr>
        <w:top w:val="none" w:sz="0" w:space="0" w:color="auto"/>
        <w:left w:val="none" w:sz="0" w:space="0" w:color="auto"/>
        <w:bottom w:val="none" w:sz="0" w:space="0" w:color="auto"/>
        <w:right w:val="none" w:sz="0" w:space="0" w:color="auto"/>
      </w:divBdr>
    </w:div>
    <w:div w:id="700976333">
      <w:bodyDiv w:val="1"/>
      <w:marLeft w:val="0"/>
      <w:marRight w:val="0"/>
      <w:marTop w:val="0"/>
      <w:marBottom w:val="0"/>
      <w:divBdr>
        <w:top w:val="none" w:sz="0" w:space="0" w:color="auto"/>
        <w:left w:val="none" w:sz="0" w:space="0" w:color="auto"/>
        <w:bottom w:val="none" w:sz="0" w:space="0" w:color="auto"/>
        <w:right w:val="none" w:sz="0" w:space="0" w:color="auto"/>
      </w:divBdr>
    </w:div>
    <w:div w:id="728040725">
      <w:bodyDiv w:val="1"/>
      <w:marLeft w:val="0"/>
      <w:marRight w:val="0"/>
      <w:marTop w:val="0"/>
      <w:marBottom w:val="0"/>
      <w:divBdr>
        <w:top w:val="none" w:sz="0" w:space="0" w:color="auto"/>
        <w:left w:val="none" w:sz="0" w:space="0" w:color="auto"/>
        <w:bottom w:val="none" w:sz="0" w:space="0" w:color="auto"/>
        <w:right w:val="none" w:sz="0" w:space="0" w:color="auto"/>
      </w:divBdr>
    </w:div>
    <w:div w:id="728849014">
      <w:bodyDiv w:val="1"/>
      <w:marLeft w:val="0"/>
      <w:marRight w:val="0"/>
      <w:marTop w:val="0"/>
      <w:marBottom w:val="0"/>
      <w:divBdr>
        <w:top w:val="none" w:sz="0" w:space="0" w:color="auto"/>
        <w:left w:val="none" w:sz="0" w:space="0" w:color="auto"/>
        <w:bottom w:val="none" w:sz="0" w:space="0" w:color="auto"/>
        <w:right w:val="none" w:sz="0" w:space="0" w:color="auto"/>
      </w:divBdr>
    </w:div>
    <w:div w:id="730077087">
      <w:bodyDiv w:val="1"/>
      <w:marLeft w:val="0"/>
      <w:marRight w:val="0"/>
      <w:marTop w:val="0"/>
      <w:marBottom w:val="0"/>
      <w:divBdr>
        <w:top w:val="none" w:sz="0" w:space="0" w:color="auto"/>
        <w:left w:val="none" w:sz="0" w:space="0" w:color="auto"/>
        <w:bottom w:val="none" w:sz="0" w:space="0" w:color="auto"/>
        <w:right w:val="none" w:sz="0" w:space="0" w:color="auto"/>
      </w:divBdr>
    </w:div>
    <w:div w:id="732970998">
      <w:bodyDiv w:val="1"/>
      <w:marLeft w:val="0"/>
      <w:marRight w:val="0"/>
      <w:marTop w:val="0"/>
      <w:marBottom w:val="0"/>
      <w:divBdr>
        <w:top w:val="none" w:sz="0" w:space="0" w:color="auto"/>
        <w:left w:val="none" w:sz="0" w:space="0" w:color="auto"/>
        <w:bottom w:val="none" w:sz="0" w:space="0" w:color="auto"/>
        <w:right w:val="none" w:sz="0" w:space="0" w:color="auto"/>
      </w:divBdr>
    </w:div>
    <w:div w:id="779373604">
      <w:bodyDiv w:val="1"/>
      <w:marLeft w:val="0"/>
      <w:marRight w:val="0"/>
      <w:marTop w:val="0"/>
      <w:marBottom w:val="0"/>
      <w:divBdr>
        <w:top w:val="none" w:sz="0" w:space="0" w:color="auto"/>
        <w:left w:val="none" w:sz="0" w:space="0" w:color="auto"/>
        <w:bottom w:val="none" w:sz="0" w:space="0" w:color="auto"/>
        <w:right w:val="none" w:sz="0" w:space="0" w:color="auto"/>
      </w:divBdr>
    </w:div>
    <w:div w:id="790710218">
      <w:bodyDiv w:val="1"/>
      <w:marLeft w:val="0"/>
      <w:marRight w:val="0"/>
      <w:marTop w:val="0"/>
      <w:marBottom w:val="0"/>
      <w:divBdr>
        <w:top w:val="none" w:sz="0" w:space="0" w:color="auto"/>
        <w:left w:val="none" w:sz="0" w:space="0" w:color="auto"/>
        <w:bottom w:val="none" w:sz="0" w:space="0" w:color="auto"/>
        <w:right w:val="none" w:sz="0" w:space="0" w:color="auto"/>
      </w:divBdr>
    </w:div>
    <w:div w:id="791637010">
      <w:bodyDiv w:val="1"/>
      <w:marLeft w:val="0"/>
      <w:marRight w:val="0"/>
      <w:marTop w:val="0"/>
      <w:marBottom w:val="0"/>
      <w:divBdr>
        <w:top w:val="none" w:sz="0" w:space="0" w:color="auto"/>
        <w:left w:val="none" w:sz="0" w:space="0" w:color="auto"/>
        <w:bottom w:val="none" w:sz="0" w:space="0" w:color="auto"/>
        <w:right w:val="none" w:sz="0" w:space="0" w:color="auto"/>
      </w:divBdr>
    </w:div>
    <w:div w:id="791943928">
      <w:bodyDiv w:val="1"/>
      <w:marLeft w:val="0"/>
      <w:marRight w:val="0"/>
      <w:marTop w:val="0"/>
      <w:marBottom w:val="0"/>
      <w:divBdr>
        <w:top w:val="none" w:sz="0" w:space="0" w:color="auto"/>
        <w:left w:val="none" w:sz="0" w:space="0" w:color="auto"/>
        <w:bottom w:val="none" w:sz="0" w:space="0" w:color="auto"/>
        <w:right w:val="none" w:sz="0" w:space="0" w:color="auto"/>
      </w:divBdr>
    </w:div>
    <w:div w:id="792986716">
      <w:bodyDiv w:val="1"/>
      <w:marLeft w:val="0"/>
      <w:marRight w:val="0"/>
      <w:marTop w:val="0"/>
      <w:marBottom w:val="0"/>
      <w:divBdr>
        <w:top w:val="none" w:sz="0" w:space="0" w:color="auto"/>
        <w:left w:val="none" w:sz="0" w:space="0" w:color="auto"/>
        <w:bottom w:val="none" w:sz="0" w:space="0" w:color="auto"/>
        <w:right w:val="none" w:sz="0" w:space="0" w:color="auto"/>
      </w:divBdr>
    </w:div>
    <w:div w:id="793134864">
      <w:bodyDiv w:val="1"/>
      <w:marLeft w:val="0"/>
      <w:marRight w:val="0"/>
      <w:marTop w:val="0"/>
      <w:marBottom w:val="0"/>
      <w:divBdr>
        <w:top w:val="none" w:sz="0" w:space="0" w:color="auto"/>
        <w:left w:val="none" w:sz="0" w:space="0" w:color="auto"/>
        <w:bottom w:val="none" w:sz="0" w:space="0" w:color="auto"/>
        <w:right w:val="none" w:sz="0" w:space="0" w:color="auto"/>
      </w:divBdr>
    </w:div>
    <w:div w:id="794517362">
      <w:bodyDiv w:val="1"/>
      <w:marLeft w:val="0"/>
      <w:marRight w:val="0"/>
      <w:marTop w:val="0"/>
      <w:marBottom w:val="0"/>
      <w:divBdr>
        <w:top w:val="none" w:sz="0" w:space="0" w:color="auto"/>
        <w:left w:val="none" w:sz="0" w:space="0" w:color="auto"/>
        <w:bottom w:val="none" w:sz="0" w:space="0" w:color="auto"/>
        <w:right w:val="none" w:sz="0" w:space="0" w:color="auto"/>
      </w:divBdr>
    </w:div>
    <w:div w:id="796681944">
      <w:bodyDiv w:val="1"/>
      <w:marLeft w:val="0"/>
      <w:marRight w:val="0"/>
      <w:marTop w:val="0"/>
      <w:marBottom w:val="0"/>
      <w:divBdr>
        <w:top w:val="none" w:sz="0" w:space="0" w:color="auto"/>
        <w:left w:val="none" w:sz="0" w:space="0" w:color="auto"/>
        <w:bottom w:val="none" w:sz="0" w:space="0" w:color="auto"/>
        <w:right w:val="none" w:sz="0" w:space="0" w:color="auto"/>
      </w:divBdr>
    </w:div>
    <w:div w:id="810369346">
      <w:bodyDiv w:val="1"/>
      <w:marLeft w:val="0"/>
      <w:marRight w:val="0"/>
      <w:marTop w:val="0"/>
      <w:marBottom w:val="0"/>
      <w:divBdr>
        <w:top w:val="none" w:sz="0" w:space="0" w:color="auto"/>
        <w:left w:val="none" w:sz="0" w:space="0" w:color="auto"/>
        <w:bottom w:val="none" w:sz="0" w:space="0" w:color="auto"/>
        <w:right w:val="none" w:sz="0" w:space="0" w:color="auto"/>
      </w:divBdr>
    </w:div>
    <w:div w:id="812137352">
      <w:bodyDiv w:val="1"/>
      <w:marLeft w:val="0"/>
      <w:marRight w:val="0"/>
      <w:marTop w:val="0"/>
      <w:marBottom w:val="0"/>
      <w:divBdr>
        <w:top w:val="none" w:sz="0" w:space="0" w:color="auto"/>
        <w:left w:val="none" w:sz="0" w:space="0" w:color="auto"/>
        <w:bottom w:val="none" w:sz="0" w:space="0" w:color="auto"/>
        <w:right w:val="none" w:sz="0" w:space="0" w:color="auto"/>
      </w:divBdr>
    </w:div>
    <w:div w:id="818378226">
      <w:bodyDiv w:val="1"/>
      <w:marLeft w:val="0"/>
      <w:marRight w:val="0"/>
      <w:marTop w:val="0"/>
      <w:marBottom w:val="0"/>
      <w:divBdr>
        <w:top w:val="none" w:sz="0" w:space="0" w:color="auto"/>
        <w:left w:val="none" w:sz="0" w:space="0" w:color="auto"/>
        <w:bottom w:val="none" w:sz="0" w:space="0" w:color="auto"/>
        <w:right w:val="none" w:sz="0" w:space="0" w:color="auto"/>
      </w:divBdr>
    </w:div>
    <w:div w:id="821388966">
      <w:bodyDiv w:val="1"/>
      <w:marLeft w:val="0"/>
      <w:marRight w:val="0"/>
      <w:marTop w:val="0"/>
      <w:marBottom w:val="0"/>
      <w:divBdr>
        <w:top w:val="none" w:sz="0" w:space="0" w:color="auto"/>
        <w:left w:val="none" w:sz="0" w:space="0" w:color="auto"/>
        <w:bottom w:val="none" w:sz="0" w:space="0" w:color="auto"/>
        <w:right w:val="none" w:sz="0" w:space="0" w:color="auto"/>
      </w:divBdr>
    </w:div>
    <w:div w:id="827282420">
      <w:bodyDiv w:val="1"/>
      <w:marLeft w:val="0"/>
      <w:marRight w:val="0"/>
      <w:marTop w:val="0"/>
      <w:marBottom w:val="0"/>
      <w:divBdr>
        <w:top w:val="none" w:sz="0" w:space="0" w:color="auto"/>
        <w:left w:val="none" w:sz="0" w:space="0" w:color="auto"/>
        <w:bottom w:val="none" w:sz="0" w:space="0" w:color="auto"/>
        <w:right w:val="none" w:sz="0" w:space="0" w:color="auto"/>
      </w:divBdr>
    </w:div>
    <w:div w:id="834495649">
      <w:bodyDiv w:val="1"/>
      <w:marLeft w:val="0"/>
      <w:marRight w:val="0"/>
      <w:marTop w:val="0"/>
      <w:marBottom w:val="0"/>
      <w:divBdr>
        <w:top w:val="none" w:sz="0" w:space="0" w:color="auto"/>
        <w:left w:val="none" w:sz="0" w:space="0" w:color="auto"/>
        <w:bottom w:val="none" w:sz="0" w:space="0" w:color="auto"/>
        <w:right w:val="none" w:sz="0" w:space="0" w:color="auto"/>
      </w:divBdr>
    </w:div>
    <w:div w:id="837696831">
      <w:bodyDiv w:val="1"/>
      <w:marLeft w:val="0"/>
      <w:marRight w:val="0"/>
      <w:marTop w:val="0"/>
      <w:marBottom w:val="0"/>
      <w:divBdr>
        <w:top w:val="none" w:sz="0" w:space="0" w:color="auto"/>
        <w:left w:val="none" w:sz="0" w:space="0" w:color="auto"/>
        <w:bottom w:val="none" w:sz="0" w:space="0" w:color="auto"/>
        <w:right w:val="none" w:sz="0" w:space="0" w:color="auto"/>
      </w:divBdr>
    </w:div>
    <w:div w:id="838886727">
      <w:bodyDiv w:val="1"/>
      <w:marLeft w:val="0"/>
      <w:marRight w:val="0"/>
      <w:marTop w:val="0"/>
      <w:marBottom w:val="0"/>
      <w:divBdr>
        <w:top w:val="none" w:sz="0" w:space="0" w:color="auto"/>
        <w:left w:val="none" w:sz="0" w:space="0" w:color="auto"/>
        <w:bottom w:val="none" w:sz="0" w:space="0" w:color="auto"/>
        <w:right w:val="none" w:sz="0" w:space="0" w:color="auto"/>
      </w:divBdr>
    </w:div>
    <w:div w:id="849837938">
      <w:bodyDiv w:val="1"/>
      <w:marLeft w:val="0"/>
      <w:marRight w:val="0"/>
      <w:marTop w:val="0"/>
      <w:marBottom w:val="0"/>
      <w:divBdr>
        <w:top w:val="none" w:sz="0" w:space="0" w:color="auto"/>
        <w:left w:val="none" w:sz="0" w:space="0" w:color="auto"/>
        <w:bottom w:val="none" w:sz="0" w:space="0" w:color="auto"/>
        <w:right w:val="none" w:sz="0" w:space="0" w:color="auto"/>
      </w:divBdr>
    </w:div>
    <w:div w:id="859274254">
      <w:bodyDiv w:val="1"/>
      <w:marLeft w:val="0"/>
      <w:marRight w:val="0"/>
      <w:marTop w:val="0"/>
      <w:marBottom w:val="0"/>
      <w:divBdr>
        <w:top w:val="none" w:sz="0" w:space="0" w:color="auto"/>
        <w:left w:val="none" w:sz="0" w:space="0" w:color="auto"/>
        <w:bottom w:val="none" w:sz="0" w:space="0" w:color="auto"/>
        <w:right w:val="none" w:sz="0" w:space="0" w:color="auto"/>
      </w:divBdr>
    </w:div>
    <w:div w:id="868303530">
      <w:bodyDiv w:val="1"/>
      <w:marLeft w:val="0"/>
      <w:marRight w:val="0"/>
      <w:marTop w:val="0"/>
      <w:marBottom w:val="0"/>
      <w:divBdr>
        <w:top w:val="none" w:sz="0" w:space="0" w:color="auto"/>
        <w:left w:val="none" w:sz="0" w:space="0" w:color="auto"/>
        <w:bottom w:val="none" w:sz="0" w:space="0" w:color="auto"/>
        <w:right w:val="none" w:sz="0" w:space="0" w:color="auto"/>
      </w:divBdr>
    </w:div>
    <w:div w:id="868566192">
      <w:bodyDiv w:val="1"/>
      <w:marLeft w:val="0"/>
      <w:marRight w:val="0"/>
      <w:marTop w:val="0"/>
      <w:marBottom w:val="0"/>
      <w:divBdr>
        <w:top w:val="none" w:sz="0" w:space="0" w:color="auto"/>
        <w:left w:val="none" w:sz="0" w:space="0" w:color="auto"/>
        <w:bottom w:val="none" w:sz="0" w:space="0" w:color="auto"/>
        <w:right w:val="none" w:sz="0" w:space="0" w:color="auto"/>
      </w:divBdr>
    </w:div>
    <w:div w:id="869801091">
      <w:bodyDiv w:val="1"/>
      <w:marLeft w:val="0"/>
      <w:marRight w:val="0"/>
      <w:marTop w:val="0"/>
      <w:marBottom w:val="0"/>
      <w:divBdr>
        <w:top w:val="none" w:sz="0" w:space="0" w:color="auto"/>
        <w:left w:val="none" w:sz="0" w:space="0" w:color="auto"/>
        <w:bottom w:val="none" w:sz="0" w:space="0" w:color="auto"/>
        <w:right w:val="none" w:sz="0" w:space="0" w:color="auto"/>
      </w:divBdr>
    </w:div>
    <w:div w:id="876969849">
      <w:bodyDiv w:val="1"/>
      <w:marLeft w:val="0"/>
      <w:marRight w:val="0"/>
      <w:marTop w:val="0"/>
      <w:marBottom w:val="0"/>
      <w:divBdr>
        <w:top w:val="none" w:sz="0" w:space="0" w:color="auto"/>
        <w:left w:val="none" w:sz="0" w:space="0" w:color="auto"/>
        <w:bottom w:val="none" w:sz="0" w:space="0" w:color="auto"/>
        <w:right w:val="none" w:sz="0" w:space="0" w:color="auto"/>
      </w:divBdr>
    </w:div>
    <w:div w:id="884607781">
      <w:bodyDiv w:val="1"/>
      <w:marLeft w:val="0"/>
      <w:marRight w:val="0"/>
      <w:marTop w:val="0"/>
      <w:marBottom w:val="0"/>
      <w:divBdr>
        <w:top w:val="none" w:sz="0" w:space="0" w:color="auto"/>
        <w:left w:val="none" w:sz="0" w:space="0" w:color="auto"/>
        <w:bottom w:val="none" w:sz="0" w:space="0" w:color="auto"/>
        <w:right w:val="none" w:sz="0" w:space="0" w:color="auto"/>
      </w:divBdr>
    </w:div>
    <w:div w:id="907422797">
      <w:bodyDiv w:val="1"/>
      <w:marLeft w:val="0"/>
      <w:marRight w:val="0"/>
      <w:marTop w:val="0"/>
      <w:marBottom w:val="0"/>
      <w:divBdr>
        <w:top w:val="none" w:sz="0" w:space="0" w:color="auto"/>
        <w:left w:val="none" w:sz="0" w:space="0" w:color="auto"/>
        <w:bottom w:val="none" w:sz="0" w:space="0" w:color="auto"/>
        <w:right w:val="none" w:sz="0" w:space="0" w:color="auto"/>
      </w:divBdr>
    </w:div>
    <w:div w:id="911086885">
      <w:bodyDiv w:val="1"/>
      <w:marLeft w:val="0"/>
      <w:marRight w:val="0"/>
      <w:marTop w:val="0"/>
      <w:marBottom w:val="0"/>
      <w:divBdr>
        <w:top w:val="none" w:sz="0" w:space="0" w:color="auto"/>
        <w:left w:val="none" w:sz="0" w:space="0" w:color="auto"/>
        <w:bottom w:val="none" w:sz="0" w:space="0" w:color="auto"/>
        <w:right w:val="none" w:sz="0" w:space="0" w:color="auto"/>
      </w:divBdr>
    </w:div>
    <w:div w:id="921374357">
      <w:bodyDiv w:val="1"/>
      <w:marLeft w:val="0"/>
      <w:marRight w:val="0"/>
      <w:marTop w:val="0"/>
      <w:marBottom w:val="0"/>
      <w:divBdr>
        <w:top w:val="none" w:sz="0" w:space="0" w:color="auto"/>
        <w:left w:val="none" w:sz="0" w:space="0" w:color="auto"/>
        <w:bottom w:val="none" w:sz="0" w:space="0" w:color="auto"/>
        <w:right w:val="none" w:sz="0" w:space="0" w:color="auto"/>
      </w:divBdr>
    </w:div>
    <w:div w:id="940261512">
      <w:bodyDiv w:val="1"/>
      <w:marLeft w:val="0"/>
      <w:marRight w:val="0"/>
      <w:marTop w:val="0"/>
      <w:marBottom w:val="0"/>
      <w:divBdr>
        <w:top w:val="none" w:sz="0" w:space="0" w:color="auto"/>
        <w:left w:val="none" w:sz="0" w:space="0" w:color="auto"/>
        <w:bottom w:val="none" w:sz="0" w:space="0" w:color="auto"/>
        <w:right w:val="none" w:sz="0" w:space="0" w:color="auto"/>
      </w:divBdr>
    </w:div>
    <w:div w:id="943222842">
      <w:bodyDiv w:val="1"/>
      <w:marLeft w:val="0"/>
      <w:marRight w:val="0"/>
      <w:marTop w:val="0"/>
      <w:marBottom w:val="0"/>
      <w:divBdr>
        <w:top w:val="none" w:sz="0" w:space="0" w:color="auto"/>
        <w:left w:val="none" w:sz="0" w:space="0" w:color="auto"/>
        <w:bottom w:val="none" w:sz="0" w:space="0" w:color="auto"/>
        <w:right w:val="none" w:sz="0" w:space="0" w:color="auto"/>
      </w:divBdr>
    </w:div>
    <w:div w:id="951978165">
      <w:bodyDiv w:val="1"/>
      <w:marLeft w:val="0"/>
      <w:marRight w:val="0"/>
      <w:marTop w:val="0"/>
      <w:marBottom w:val="0"/>
      <w:divBdr>
        <w:top w:val="none" w:sz="0" w:space="0" w:color="auto"/>
        <w:left w:val="none" w:sz="0" w:space="0" w:color="auto"/>
        <w:bottom w:val="none" w:sz="0" w:space="0" w:color="auto"/>
        <w:right w:val="none" w:sz="0" w:space="0" w:color="auto"/>
      </w:divBdr>
    </w:div>
    <w:div w:id="955066005">
      <w:bodyDiv w:val="1"/>
      <w:marLeft w:val="0"/>
      <w:marRight w:val="0"/>
      <w:marTop w:val="0"/>
      <w:marBottom w:val="0"/>
      <w:divBdr>
        <w:top w:val="none" w:sz="0" w:space="0" w:color="auto"/>
        <w:left w:val="none" w:sz="0" w:space="0" w:color="auto"/>
        <w:bottom w:val="none" w:sz="0" w:space="0" w:color="auto"/>
        <w:right w:val="none" w:sz="0" w:space="0" w:color="auto"/>
      </w:divBdr>
    </w:div>
    <w:div w:id="955912309">
      <w:bodyDiv w:val="1"/>
      <w:marLeft w:val="0"/>
      <w:marRight w:val="0"/>
      <w:marTop w:val="0"/>
      <w:marBottom w:val="0"/>
      <w:divBdr>
        <w:top w:val="none" w:sz="0" w:space="0" w:color="auto"/>
        <w:left w:val="none" w:sz="0" w:space="0" w:color="auto"/>
        <w:bottom w:val="none" w:sz="0" w:space="0" w:color="auto"/>
        <w:right w:val="none" w:sz="0" w:space="0" w:color="auto"/>
      </w:divBdr>
    </w:div>
    <w:div w:id="965820393">
      <w:bodyDiv w:val="1"/>
      <w:marLeft w:val="0"/>
      <w:marRight w:val="0"/>
      <w:marTop w:val="0"/>
      <w:marBottom w:val="0"/>
      <w:divBdr>
        <w:top w:val="none" w:sz="0" w:space="0" w:color="auto"/>
        <w:left w:val="none" w:sz="0" w:space="0" w:color="auto"/>
        <w:bottom w:val="none" w:sz="0" w:space="0" w:color="auto"/>
        <w:right w:val="none" w:sz="0" w:space="0" w:color="auto"/>
      </w:divBdr>
    </w:div>
    <w:div w:id="970092623">
      <w:bodyDiv w:val="1"/>
      <w:marLeft w:val="0"/>
      <w:marRight w:val="0"/>
      <w:marTop w:val="0"/>
      <w:marBottom w:val="0"/>
      <w:divBdr>
        <w:top w:val="none" w:sz="0" w:space="0" w:color="auto"/>
        <w:left w:val="none" w:sz="0" w:space="0" w:color="auto"/>
        <w:bottom w:val="none" w:sz="0" w:space="0" w:color="auto"/>
        <w:right w:val="none" w:sz="0" w:space="0" w:color="auto"/>
      </w:divBdr>
    </w:div>
    <w:div w:id="973146630">
      <w:bodyDiv w:val="1"/>
      <w:marLeft w:val="0"/>
      <w:marRight w:val="0"/>
      <w:marTop w:val="0"/>
      <w:marBottom w:val="0"/>
      <w:divBdr>
        <w:top w:val="none" w:sz="0" w:space="0" w:color="auto"/>
        <w:left w:val="none" w:sz="0" w:space="0" w:color="auto"/>
        <w:bottom w:val="none" w:sz="0" w:space="0" w:color="auto"/>
        <w:right w:val="none" w:sz="0" w:space="0" w:color="auto"/>
      </w:divBdr>
    </w:div>
    <w:div w:id="976255233">
      <w:bodyDiv w:val="1"/>
      <w:marLeft w:val="0"/>
      <w:marRight w:val="0"/>
      <w:marTop w:val="0"/>
      <w:marBottom w:val="0"/>
      <w:divBdr>
        <w:top w:val="none" w:sz="0" w:space="0" w:color="auto"/>
        <w:left w:val="none" w:sz="0" w:space="0" w:color="auto"/>
        <w:bottom w:val="none" w:sz="0" w:space="0" w:color="auto"/>
        <w:right w:val="none" w:sz="0" w:space="0" w:color="auto"/>
      </w:divBdr>
    </w:div>
    <w:div w:id="983703150">
      <w:bodyDiv w:val="1"/>
      <w:marLeft w:val="0"/>
      <w:marRight w:val="0"/>
      <w:marTop w:val="0"/>
      <w:marBottom w:val="0"/>
      <w:divBdr>
        <w:top w:val="none" w:sz="0" w:space="0" w:color="auto"/>
        <w:left w:val="none" w:sz="0" w:space="0" w:color="auto"/>
        <w:bottom w:val="none" w:sz="0" w:space="0" w:color="auto"/>
        <w:right w:val="none" w:sz="0" w:space="0" w:color="auto"/>
      </w:divBdr>
    </w:div>
    <w:div w:id="986473105">
      <w:bodyDiv w:val="1"/>
      <w:marLeft w:val="0"/>
      <w:marRight w:val="0"/>
      <w:marTop w:val="0"/>
      <w:marBottom w:val="0"/>
      <w:divBdr>
        <w:top w:val="none" w:sz="0" w:space="0" w:color="auto"/>
        <w:left w:val="none" w:sz="0" w:space="0" w:color="auto"/>
        <w:bottom w:val="none" w:sz="0" w:space="0" w:color="auto"/>
        <w:right w:val="none" w:sz="0" w:space="0" w:color="auto"/>
      </w:divBdr>
    </w:div>
    <w:div w:id="996542103">
      <w:bodyDiv w:val="1"/>
      <w:marLeft w:val="0"/>
      <w:marRight w:val="0"/>
      <w:marTop w:val="0"/>
      <w:marBottom w:val="0"/>
      <w:divBdr>
        <w:top w:val="none" w:sz="0" w:space="0" w:color="auto"/>
        <w:left w:val="none" w:sz="0" w:space="0" w:color="auto"/>
        <w:bottom w:val="none" w:sz="0" w:space="0" w:color="auto"/>
        <w:right w:val="none" w:sz="0" w:space="0" w:color="auto"/>
      </w:divBdr>
    </w:div>
    <w:div w:id="996765504">
      <w:bodyDiv w:val="1"/>
      <w:marLeft w:val="0"/>
      <w:marRight w:val="0"/>
      <w:marTop w:val="0"/>
      <w:marBottom w:val="0"/>
      <w:divBdr>
        <w:top w:val="none" w:sz="0" w:space="0" w:color="auto"/>
        <w:left w:val="none" w:sz="0" w:space="0" w:color="auto"/>
        <w:bottom w:val="none" w:sz="0" w:space="0" w:color="auto"/>
        <w:right w:val="none" w:sz="0" w:space="0" w:color="auto"/>
      </w:divBdr>
    </w:div>
    <w:div w:id="1006328691">
      <w:bodyDiv w:val="1"/>
      <w:marLeft w:val="0"/>
      <w:marRight w:val="0"/>
      <w:marTop w:val="0"/>
      <w:marBottom w:val="0"/>
      <w:divBdr>
        <w:top w:val="none" w:sz="0" w:space="0" w:color="auto"/>
        <w:left w:val="none" w:sz="0" w:space="0" w:color="auto"/>
        <w:bottom w:val="none" w:sz="0" w:space="0" w:color="auto"/>
        <w:right w:val="none" w:sz="0" w:space="0" w:color="auto"/>
      </w:divBdr>
    </w:div>
    <w:div w:id="1061635974">
      <w:bodyDiv w:val="1"/>
      <w:marLeft w:val="0"/>
      <w:marRight w:val="0"/>
      <w:marTop w:val="0"/>
      <w:marBottom w:val="0"/>
      <w:divBdr>
        <w:top w:val="none" w:sz="0" w:space="0" w:color="auto"/>
        <w:left w:val="none" w:sz="0" w:space="0" w:color="auto"/>
        <w:bottom w:val="none" w:sz="0" w:space="0" w:color="auto"/>
        <w:right w:val="none" w:sz="0" w:space="0" w:color="auto"/>
      </w:divBdr>
    </w:div>
    <w:div w:id="1067535183">
      <w:bodyDiv w:val="1"/>
      <w:marLeft w:val="0"/>
      <w:marRight w:val="0"/>
      <w:marTop w:val="0"/>
      <w:marBottom w:val="0"/>
      <w:divBdr>
        <w:top w:val="none" w:sz="0" w:space="0" w:color="auto"/>
        <w:left w:val="none" w:sz="0" w:space="0" w:color="auto"/>
        <w:bottom w:val="none" w:sz="0" w:space="0" w:color="auto"/>
        <w:right w:val="none" w:sz="0" w:space="0" w:color="auto"/>
      </w:divBdr>
    </w:div>
    <w:div w:id="1075738988">
      <w:bodyDiv w:val="1"/>
      <w:marLeft w:val="0"/>
      <w:marRight w:val="0"/>
      <w:marTop w:val="0"/>
      <w:marBottom w:val="0"/>
      <w:divBdr>
        <w:top w:val="none" w:sz="0" w:space="0" w:color="auto"/>
        <w:left w:val="none" w:sz="0" w:space="0" w:color="auto"/>
        <w:bottom w:val="none" w:sz="0" w:space="0" w:color="auto"/>
        <w:right w:val="none" w:sz="0" w:space="0" w:color="auto"/>
      </w:divBdr>
    </w:div>
    <w:div w:id="1080106258">
      <w:bodyDiv w:val="1"/>
      <w:marLeft w:val="0"/>
      <w:marRight w:val="0"/>
      <w:marTop w:val="0"/>
      <w:marBottom w:val="0"/>
      <w:divBdr>
        <w:top w:val="none" w:sz="0" w:space="0" w:color="auto"/>
        <w:left w:val="none" w:sz="0" w:space="0" w:color="auto"/>
        <w:bottom w:val="none" w:sz="0" w:space="0" w:color="auto"/>
        <w:right w:val="none" w:sz="0" w:space="0" w:color="auto"/>
      </w:divBdr>
    </w:div>
    <w:div w:id="1086222960">
      <w:bodyDiv w:val="1"/>
      <w:marLeft w:val="0"/>
      <w:marRight w:val="0"/>
      <w:marTop w:val="0"/>
      <w:marBottom w:val="0"/>
      <w:divBdr>
        <w:top w:val="none" w:sz="0" w:space="0" w:color="auto"/>
        <w:left w:val="none" w:sz="0" w:space="0" w:color="auto"/>
        <w:bottom w:val="none" w:sz="0" w:space="0" w:color="auto"/>
        <w:right w:val="none" w:sz="0" w:space="0" w:color="auto"/>
      </w:divBdr>
    </w:div>
    <w:div w:id="1087193893">
      <w:bodyDiv w:val="1"/>
      <w:marLeft w:val="0"/>
      <w:marRight w:val="0"/>
      <w:marTop w:val="0"/>
      <w:marBottom w:val="0"/>
      <w:divBdr>
        <w:top w:val="none" w:sz="0" w:space="0" w:color="auto"/>
        <w:left w:val="none" w:sz="0" w:space="0" w:color="auto"/>
        <w:bottom w:val="none" w:sz="0" w:space="0" w:color="auto"/>
        <w:right w:val="none" w:sz="0" w:space="0" w:color="auto"/>
      </w:divBdr>
    </w:div>
    <w:div w:id="1089278901">
      <w:bodyDiv w:val="1"/>
      <w:marLeft w:val="0"/>
      <w:marRight w:val="0"/>
      <w:marTop w:val="0"/>
      <w:marBottom w:val="0"/>
      <w:divBdr>
        <w:top w:val="none" w:sz="0" w:space="0" w:color="auto"/>
        <w:left w:val="none" w:sz="0" w:space="0" w:color="auto"/>
        <w:bottom w:val="none" w:sz="0" w:space="0" w:color="auto"/>
        <w:right w:val="none" w:sz="0" w:space="0" w:color="auto"/>
      </w:divBdr>
    </w:div>
    <w:div w:id="1095399055">
      <w:bodyDiv w:val="1"/>
      <w:marLeft w:val="0"/>
      <w:marRight w:val="0"/>
      <w:marTop w:val="0"/>
      <w:marBottom w:val="0"/>
      <w:divBdr>
        <w:top w:val="none" w:sz="0" w:space="0" w:color="auto"/>
        <w:left w:val="none" w:sz="0" w:space="0" w:color="auto"/>
        <w:bottom w:val="none" w:sz="0" w:space="0" w:color="auto"/>
        <w:right w:val="none" w:sz="0" w:space="0" w:color="auto"/>
      </w:divBdr>
    </w:div>
    <w:div w:id="1099985177">
      <w:bodyDiv w:val="1"/>
      <w:marLeft w:val="0"/>
      <w:marRight w:val="0"/>
      <w:marTop w:val="0"/>
      <w:marBottom w:val="0"/>
      <w:divBdr>
        <w:top w:val="none" w:sz="0" w:space="0" w:color="auto"/>
        <w:left w:val="none" w:sz="0" w:space="0" w:color="auto"/>
        <w:bottom w:val="none" w:sz="0" w:space="0" w:color="auto"/>
        <w:right w:val="none" w:sz="0" w:space="0" w:color="auto"/>
      </w:divBdr>
    </w:div>
    <w:div w:id="1116799277">
      <w:bodyDiv w:val="1"/>
      <w:marLeft w:val="0"/>
      <w:marRight w:val="0"/>
      <w:marTop w:val="0"/>
      <w:marBottom w:val="0"/>
      <w:divBdr>
        <w:top w:val="none" w:sz="0" w:space="0" w:color="auto"/>
        <w:left w:val="none" w:sz="0" w:space="0" w:color="auto"/>
        <w:bottom w:val="none" w:sz="0" w:space="0" w:color="auto"/>
        <w:right w:val="none" w:sz="0" w:space="0" w:color="auto"/>
      </w:divBdr>
    </w:div>
    <w:div w:id="1130899226">
      <w:bodyDiv w:val="1"/>
      <w:marLeft w:val="0"/>
      <w:marRight w:val="0"/>
      <w:marTop w:val="0"/>
      <w:marBottom w:val="0"/>
      <w:divBdr>
        <w:top w:val="none" w:sz="0" w:space="0" w:color="auto"/>
        <w:left w:val="none" w:sz="0" w:space="0" w:color="auto"/>
        <w:bottom w:val="none" w:sz="0" w:space="0" w:color="auto"/>
        <w:right w:val="none" w:sz="0" w:space="0" w:color="auto"/>
      </w:divBdr>
    </w:div>
    <w:div w:id="1134326526">
      <w:bodyDiv w:val="1"/>
      <w:marLeft w:val="0"/>
      <w:marRight w:val="0"/>
      <w:marTop w:val="0"/>
      <w:marBottom w:val="0"/>
      <w:divBdr>
        <w:top w:val="none" w:sz="0" w:space="0" w:color="auto"/>
        <w:left w:val="none" w:sz="0" w:space="0" w:color="auto"/>
        <w:bottom w:val="none" w:sz="0" w:space="0" w:color="auto"/>
        <w:right w:val="none" w:sz="0" w:space="0" w:color="auto"/>
      </w:divBdr>
    </w:div>
    <w:div w:id="1137724352">
      <w:bodyDiv w:val="1"/>
      <w:marLeft w:val="0"/>
      <w:marRight w:val="0"/>
      <w:marTop w:val="0"/>
      <w:marBottom w:val="0"/>
      <w:divBdr>
        <w:top w:val="none" w:sz="0" w:space="0" w:color="auto"/>
        <w:left w:val="none" w:sz="0" w:space="0" w:color="auto"/>
        <w:bottom w:val="none" w:sz="0" w:space="0" w:color="auto"/>
        <w:right w:val="none" w:sz="0" w:space="0" w:color="auto"/>
      </w:divBdr>
    </w:div>
    <w:div w:id="1152941240">
      <w:bodyDiv w:val="1"/>
      <w:marLeft w:val="0"/>
      <w:marRight w:val="0"/>
      <w:marTop w:val="0"/>
      <w:marBottom w:val="0"/>
      <w:divBdr>
        <w:top w:val="none" w:sz="0" w:space="0" w:color="auto"/>
        <w:left w:val="none" w:sz="0" w:space="0" w:color="auto"/>
        <w:bottom w:val="none" w:sz="0" w:space="0" w:color="auto"/>
        <w:right w:val="none" w:sz="0" w:space="0" w:color="auto"/>
      </w:divBdr>
    </w:div>
    <w:div w:id="1157838966">
      <w:bodyDiv w:val="1"/>
      <w:marLeft w:val="0"/>
      <w:marRight w:val="0"/>
      <w:marTop w:val="0"/>
      <w:marBottom w:val="0"/>
      <w:divBdr>
        <w:top w:val="none" w:sz="0" w:space="0" w:color="auto"/>
        <w:left w:val="none" w:sz="0" w:space="0" w:color="auto"/>
        <w:bottom w:val="none" w:sz="0" w:space="0" w:color="auto"/>
        <w:right w:val="none" w:sz="0" w:space="0" w:color="auto"/>
      </w:divBdr>
    </w:div>
    <w:div w:id="1162164375">
      <w:bodyDiv w:val="1"/>
      <w:marLeft w:val="0"/>
      <w:marRight w:val="0"/>
      <w:marTop w:val="0"/>
      <w:marBottom w:val="0"/>
      <w:divBdr>
        <w:top w:val="none" w:sz="0" w:space="0" w:color="auto"/>
        <w:left w:val="none" w:sz="0" w:space="0" w:color="auto"/>
        <w:bottom w:val="none" w:sz="0" w:space="0" w:color="auto"/>
        <w:right w:val="none" w:sz="0" w:space="0" w:color="auto"/>
      </w:divBdr>
    </w:div>
    <w:div w:id="1164904170">
      <w:bodyDiv w:val="1"/>
      <w:marLeft w:val="0"/>
      <w:marRight w:val="0"/>
      <w:marTop w:val="0"/>
      <w:marBottom w:val="0"/>
      <w:divBdr>
        <w:top w:val="none" w:sz="0" w:space="0" w:color="auto"/>
        <w:left w:val="none" w:sz="0" w:space="0" w:color="auto"/>
        <w:bottom w:val="none" w:sz="0" w:space="0" w:color="auto"/>
        <w:right w:val="none" w:sz="0" w:space="0" w:color="auto"/>
      </w:divBdr>
    </w:div>
    <w:div w:id="1166435755">
      <w:bodyDiv w:val="1"/>
      <w:marLeft w:val="0"/>
      <w:marRight w:val="0"/>
      <w:marTop w:val="0"/>
      <w:marBottom w:val="0"/>
      <w:divBdr>
        <w:top w:val="none" w:sz="0" w:space="0" w:color="auto"/>
        <w:left w:val="none" w:sz="0" w:space="0" w:color="auto"/>
        <w:bottom w:val="none" w:sz="0" w:space="0" w:color="auto"/>
        <w:right w:val="none" w:sz="0" w:space="0" w:color="auto"/>
      </w:divBdr>
    </w:div>
    <w:div w:id="1194270382">
      <w:bodyDiv w:val="1"/>
      <w:marLeft w:val="0"/>
      <w:marRight w:val="0"/>
      <w:marTop w:val="0"/>
      <w:marBottom w:val="0"/>
      <w:divBdr>
        <w:top w:val="none" w:sz="0" w:space="0" w:color="auto"/>
        <w:left w:val="none" w:sz="0" w:space="0" w:color="auto"/>
        <w:bottom w:val="none" w:sz="0" w:space="0" w:color="auto"/>
        <w:right w:val="none" w:sz="0" w:space="0" w:color="auto"/>
      </w:divBdr>
    </w:div>
    <w:div w:id="1207336655">
      <w:bodyDiv w:val="1"/>
      <w:marLeft w:val="0"/>
      <w:marRight w:val="0"/>
      <w:marTop w:val="0"/>
      <w:marBottom w:val="0"/>
      <w:divBdr>
        <w:top w:val="none" w:sz="0" w:space="0" w:color="auto"/>
        <w:left w:val="none" w:sz="0" w:space="0" w:color="auto"/>
        <w:bottom w:val="none" w:sz="0" w:space="0" w:color="auto"/>
        <w:right w:val="none" w:sz="0" w:space="0" w:color="auto"/>
      </w:divBdr>
    </w:div>
    <w:div w:id="1208879541">
      <w:bodyDiv w:val="1"/>
      <w:marLeft w:val="0"/>
      <w:marRight w:val="0"/>
      <w:marTop w:val="0"/>
      <w:marBottom w:val="0"/>
      <w:divBdr>
        <w:top w:val="none" w:sz="0" w:space="0" w:color="auto"/>
        <w:left w:val="none" w:sz="0" w:space="0" w:color="auto"/>
        <w:bottom w:val="none" w:sz="0" w:space="0" w:color="auto"/>
        <w:right w:val="none" w:sz="0" w:space="0" w:color="auto"/>
      </w:divBdr>
    </w:div>
    <w:div w:id="1221132769">
      <w:bodyDiv w:val="1"/>
      <w:marLeft w:val="0"/>
      <w:marRight w:val="0"/>
      <w:marTop w:val="0"/>
      <w:marBottom w:val="0"/>
      <w:divBdr>
        <w:top w:val="none" w:sz="0" w:space="0" w:color="auto"/>
        <w:left w:val="none" w:sz="0" w:space="0" w:color="auto"/>
        <w:bottom w:val="none" w:sz="0" w:space="0" w:color="auto"/>
        <w:right w:val="none" w:sz="0" w:space="0" w:color="auto"/>
      </w:divBdr>
    </w:div>
    <w:div w:id="1224171712">
      <w:bodyDiv w:val="1"/>
      <w:marLeft w:val="0"/>
      <w:marRight w:val="0"/>
      <w:marTop w:val="0"/>
      <w:marBottom w:val="0"/>
      <w:divBdr>
        <w:top w:val="none" w:sz="0" w:space="0" w:color="auto"/>
        <w:left w:val="none" w:sz="0" w:space="0" w:color="auto"/>
        <w:bottom w:val="none" w:sz="0" w:space="0" w:color="auto"/>
        <w:right w:val="none" w:sz="0" w:space="0" w:color="auto"/>
      </w:divBdr>
    </w:div>
    <w:div w:id="1231038285">
      <w:bodyDiv w:val="1"/>
      <w:marLeft w:val="0"/>
      <w:marRight w:val="0"/>
      <w:marTop w:val="0"/>
      <w:marBottom w:val="0"/>
      <w:divBdr>
        <w:top w:val="none" w:sz="0" w:space="0" w:color="auto"/>
        <w:left w:val="none" w:sz="0" w:space="0" w:color="auto"/>
        <w:bottom w:val="none" w:sz="0" w:space="0" w:color="auto"/>
        <w:right w:val="none" w:sz="0" w:space="0" w:color="auto"/>
      </w:divBdr>
    </w:div>
    <w:div w:id="1254629501">
      <w:bodyDiv w:val="1"/>
      <w:marLeft w:val="0"/>
      <w:marRight w:val="0"/>
      <w:marTop w:val="0"/>
      <w:marBottom w:val="0"/>
      <w:divBdr>
        <w:top w:val="none" w:sz="0" w:space="0" w:color="auto"/>
        <w:left w:val="none" w:sz="0" w:space="0" w:color="auto"/>
        <w:bottom w:val="none" w:sz="0" w:space="0" w:color="auto"/>
        <w:right w:val="none" w:sz="0" w:space="0" w:color="auto"/>
      </w:divBdr>
    </w:div>
    <w:div w:id="1267737190">
      <w:bodyDiv w:val="1"/>
      <w:marLeft w:val="0"/>
      <w:marRight w:val="0"/>
      <w:marTop w:val="0"/>
      <w:marBottom w:val="0"/>
      <w:divBdr>
        <w:top w:val="none" w:sz="0" w:space="0" w:color="auto"/>
        <w:left w:val="none" w:sz="0" w:space="0" w:color="auto"/>
        <w:bottom w:val="none" w:sz="0" w:space="0" w:color="auto"/>
        <w:right w:val="none" w:sz="0" w:space="0" w:color="auto"/>
      </w:divBdr>
    </w:div>
    <w:div w:id="1278835202">
      <w:bodyDiv w:val="1"/>
      <w:marLeft w:val="0"/>
      <w:marRight w:val="0"/>
      <w:marTop w:val="0"/>
      <w:marBottom w:val="0"/>
      <w:divBdr>
        <w:top w:val="none" w:sz="0" w:space="0" w:color="auto"/>
        <w:left w:val="none" w:sz="0" w:space="0" w:color="auto"/>
        <w:bottom w:val="none" w:sz="0" w:space="0" w:color="auto"/>
        <w:right w:val="none" w:sz="0" w:space="0" w:color="auto"/>
      </w:divBdr>
    </w:div>
    <w:div w:id="1282759805">
      <w:bodyDiv w:val="1"/>
      <w:marLeft w:val="0"/>
      <w:marRight w:val="0"/>
      <w:marTop w:val="0"/>
      <w:marBottom w:val="0"/>
      <w:divBdr>
        <w:top w:val="none" w:sz="0" w:space="0" w:color="auto"/>
        <w:left w:val="none" w:sz="0" w:space="0" w:color="auto"/>
        <w:bottom w:val="none" w:sz="0" w:space="0" w:color="auto"/>
        <w:right w:val="none" w:sz="0" w:space="0" w:color="auto"/>
      </w:divBdr>
    </w:div>
    <w:div w:id="1285428427">
      <w:bodyDiv w:val="1"/>
      <w:marLeft w:val="0"/>
      <w:marRight w:val="0"/>
      <w:marTop w:val="0"/>
      <w:marBottom w:val="0"/>
      <w:divBdr>
        <w:top w:val="none" w:sz="0" w:space="0" w:color="auto"/>
        <w:left w:val="none" w:sz="0" w:space="0" w:color="auto"/>
        <w:bottom w:val="none" w:sz="0" w:space="0" w:color="auto"/>
        <w:right w:val="none" w:sz="0" w:space="0" w:color="auto"/>
      </w:divBdr>
    </w:div>
    <w:div w:id="1286935426">
      <w:bodyDiv w:val="1"/>
      <w:marLeft w:val="0"/>
      <w:marRight w:val="0"/>
      <w:marTop w:val="0"/>
      <w:marBottom w:val="0"/>
      <w:divBdr>
        <w:top w:val="none" w:sz="0" w:space="0" w:color="auto"/>
        <w:left w:val="none" w:sz="0" w:space="0" w:color="auto"/>
        <w:bottom w:val="none" w:sz="0" w:space="0" w:color="auto"/>
        <w:right w:val="none" w:sz="0" w:space="0" w:color="auto"/>
      </w:divBdr>
    </w:div>
    <w:div w:id="1290937580">
      <w:bodyDiv w:val="1"/>
      <w:marLeft w:val="0"/>
      <w:marRight w:val="0"/>
      <w:marTop w:val="0"/>
      <w:marBottom w:val="0"/>
      <w:divBdr>
        <w:top w:val="none" w:sz="0" w:space="0" w:color="auto"/>
        <w:left w:val="none" w:sz="0" w:space="0" w:color="auto"/>
        <w:bottom w:val="none" w:sz="0" w:space="0" w:color="auto"/>
        <w:right w:val="none" w:sz="0" w:space="0" w:color="auto"/>
      </w:divBdr>
    </w:div>
    <w:div w:id="1291282521">
      <w:bodyDiv w:val="1"/>
      <w:marLeft w:val="0"/>
      <w:marRight w:val="0"/>
      <w:marTop w:val="0"/>
      <w:marBottom w:val="0"/>
      <w:divBdr>
        <w:top w:val="none" w:sz="0" w:space="0" w:color="auto"/>
        <w:left w:val="none" w:sz="0" w:space="0" w:color="auto"/>
        <w:bottom w:val="none" w:sz="0" w:space="0" w:color="auto"/>
        <w:right w:val="none" w:sz="0" w:space="0" w:color="auto"/>
      </w:divBdr>
    </w:div>
    <w:div w:id="1293484085">
      <w:bodyDiv w:val="1"/>
      <w:marLeft w:val="0"/>
      <w:marRight w:val="0"/>
      <w:marTop w:val="0"/>
      <w:marBottom w:val="0"/>
      <w:divBdr>
        <w:top w:val="none" w:sz="0" w:space="0" w:color="auto"/>
        <w:left w:val="none" w:sz="0" w:space="0" w:color="auto"/>
        <w:bottom w:val="none" w:sz="0" w:space="0" w:color="auto"/>
        <w:right w:val="none" w:sz="0" w:space="0" w:color="auto"/>
      </w:divBdr>
    </w:div>
    <w:div w:id="1298223251">
      <w:bodyDiv w:val="1"/>
      <w:marLeft w:val="0"/>
      <w:marRight w:val="0"/>
      <w:marTop w:val="0"/>
      <w:marBottom w:val="0"/>
      <w:divBdr>
        <w:top w:val="none" w:sz="0" w:space="0" w:color="auto"/>
        <w:left w:val="none" w:sz="0" w:space="0" w:color="auto"/>
        <w:bottom w:val="none" w:sz="0" w:space="0" w:color="auto"/>
        <w:right w:val="none" w:sz="0" w:space="0" w:color="auto"/>
      </w:divBdr>
    </w:div>
    <w:div w:id="1309286400">
      <w:bodyDiv w:val="1"/>
      <w:marLeft w:val="0"/>
      <w:marRight w:val="0"/>
      <w:marTop w:val="0"/>
      <w:marBottom w:val="0"/>
      <w:divBdr>
        <w:top w:val="none" w:sz="0" w:space="0" w:color="auto"/>
        <w:left w:val="none" w:sz="0" w:space="0" w:color="auto"/>
        <w:bottom w:val="none" w:sz="0" w:space="0" w:color="auto"/>
        <w:right w:val="none" w:sz="0" w:space="0" w:color="auto"/>
      </w:divBdr>
    </w:div>
    <w:div w:id="1313176538">
      <w:bodyDiv w:val="1"/>
      <w:marLeft w:val="0"/>
      <w:marRight w:val="0"/>
      <w:marTop w:val="0"/>
      <w:marBottom w:val="0"/>
      <w:divBdr>
        <w:top w:val="none" w:sz="0" w:space="0" w:color="auto"/>
        <w:left w:val="none" w:sz="0" w:space="0" w:color="auto"/>
        <w:bottom w:val="none" w:sz="0" w:space="0" w:color="auto"/>
        <w:right w:val="none" w:sz="0" w:space="0" w:color="auto"/>
      </w:divBdr>
    </w:div>
    <w:div w:id="1320765940">
      <w:bodyDiv w:val="1"/>
      <w:marLeft w:val="0"/>
      <w:marRight w:val="0"/>
      <w:marTop w:val="0"/>
      <w:marBottom w:val="0"/>
      <w:divBdr>
        <w:top w:val="none" w:sz="0" w:space="0" w:color="auto"/>
        <w:left w:val="none" w:sz="0" w:space="0" w:color="auto"/>
        <w:bottom w:val="none" w:sz="0" w:space="0" w:color="auto"/>
        <w:right w:val="none" w:sz="0" w:space="0" w:color="auto"/>
      </w:divBdr>
    </w:div>
    <w:div w:id="1340623951">
      <w:bodyDiv w:val="1"/>
      <w:marLeft w:val="0"/>
      <w:marRight w:val="0"/>
      <w:marTop w:val="0"/>
      <w:marBottom w:val="0"/>
      <w:divBdr>
        <w:top w:val="none" w:sz="0" w:space="0" w:color="auto"/>
        <w:left w:val="none" w:sz="0" w:space="0" w:color="auto"/>
        <w:bottom w:val="none" w:sz="0" w:space="0" w:color="auto"/>
        <w:right w:val="none" w:sz="0" w:space="0" w:color="auto"/>
      </w:divBdr>
    </w:div>
    <w:div w:id="1357734422">
      <w:bodyDiv w:val="1"/>
      <w:marLeft w:val="0"/>
      <w:marRight w:val="0"/>
      <w:marTop w:val="0"/>
      <w:marBottom w:val="0"/>
      <w:divBdr>
        <w:top w:val="none" w:sz="0" w:space="0" w:color="auto"/>
        <w:left w:val="none" w:sz="0" w:space="0" w:color="auto"/>
        <w:bottom w:val="none" w:sz="0" w:space="0" w:color="auto"/>
        <w:right w:val="none" w:sz="0" w:space="0" w:color="auto"/>
      </w:divBdr>
    </w:div>
    <w:div w:id="1359623508">
      <w:bodyDiv w:val="1"/>
      <w:marLeft w:val="0"/>
      <w:marRight w:val="0"/>
      <w:marTop w:val="0"/>
      <w:marBottom w:val="0"/>
      <w:divBdr>
        <w:top w:val="none" w:sz="0" w:space="0" w:color="auto"/>
        <w:left w:val="none" w:sz="0" w:space="0" w:color="auto"/>
        <w:bottom w:val="none" w:sz="0" w:space="0" w:color="auto"/>
        <w:right w:val="none" w:sz="0" w:space="0" w:color="auto"/>
      </w:divBdr>
    </w:div>
    <w:div w:id="1373454847">
      <w:bodyDiv w:val="1"/>
      <w:marLeft w:val="0"/>
      <w:marRight w:val="0"/>
      <w:marTop w:val="0"/>
      <w:marBottom w:val="0"/>
      <w:divBdr>
        <w:top w:val="none" w:sz="0" w:space="0" w:color="auto"/>
        <w:left w:val="none" w:sz="0" w:space="0" w:color="auto"/>
        <w:bottom w:val="none" w:sz="0" w:space="0" w:color="auto"/>
        <w:right w:val="none" w:sz="0" w:space="0" w:color="auto"/>
      </w:divBdr>
    </w:div>
    <w:div w:id="1374113787">
      <w:bodyDiv w:val="1"/>
      <w:marLeft w:val="0"/>
      <w:marRight w:val="0"/>
      <w:marTop w:val="0"/>
      <w:marBottom w:val="0"/>
      <w:divBdr>
        <w:top w:val="none" w:sz="0" w:space="0" w:color="auto"/>
        <w:left w:val="none" w:sz="0" w:space="0" w:color="auto"/>
        <w:bottom w:val="none" w:sz="0" w:space="0" w:color="auto"/>
        <w:right w:val="none" w:sz="0" w:space="0" w:color="auto"/>
      </w:divBdr>
    </w:div>
    <w:div w:id="1386637185">
      <w:bodyDiv w:val="1"/>
      <w:marLeft w:val="0"/>
      <w:marRight w:val="0"/>
      <w:marTop w:val="0"/>
      <w:marBottom w:val="0"/>
      <w:divBdr>
        <w:top w:val="none" w:sz="0" w:space="0" w:color="auto"/>
        <w:left w:val="none" w:sz="0" w:space="0" w:color="auto"/>
        <w:bottom w:val="none" w:sz="0" w:space="0" w:color="auto"/>
        <w:right w:val="none" w:sz="0" w:space="0" w:color="auto"/>
      </w:divBdr>
    </w:div>
    <w:div w:id="1387528537">
      <w:bodyDiv w:val="1"/>
      <w:marLeft w:val="0"/>
      <w:marRight w:val="0"/>
      <w:marTop w:val="0"/>
      <w:marBottom w:val="0"/>
      <w:divBdr>
        <w:top w:val="none" w:sz="0" w:space="0" w:color="auto"/>
        <w:left w:val="none" w:sz="0" w:space="0" w:color="auto"/>
        <w:bottom w:val="none" w:sz="0" w:space="0" w:color="auto"/>
        <w:right w:val="none" w:sz="0" w:space="0" w:color="auto"/>
      </w:divBdr>
    </w:div>
    <w:div w:id="1406954941">
      <w:bodyDiv w:val="1"/>
      <w:marLeft w:val="0"/>
      <w:marRight w:val="0"/>
      <w:marTop w:val="0"/>
      <w:marBottom w:val="0"/>
      <w:divBdr>
        <w:top w:val="none" w:sz="0" w:space="0" w:color="auto"/>
        <w:left w:val="none" w:sz="0" w:space="0" w:color="auto"/>
        <w:bottom w:val="none" w:sz="0" w:space="0" w:color="auto"/>
        <w:right w:val="none" w:sz="0" w:space="0" w:color="auto"/>
      </w:divBdr>
    </w:div>
    <w:div w:id="1409963065">
      <w:bodyDiv w:val="1"/>
      <w:marLeft w:val="0"/>
      <w:marRight w:val="0"/>
      <w:marTop w:val="0"/>
      <w:marBottom w:val="0"/>
      <w:divBdr>
        <w:top w:val="none" w:sz="0" w:space="0" w:color="auto"/>
        <w:left w:val="none" w:sz="0" w:space="0" w:color="auto"/>
        <w:bottom w:val="none" w:sz="0" w:space="0" w:color="auto"/>
        <w:right w:val="none" w:sz="0" w:space="0" w:color="auto"/>
      </w:divBdr>
    </w:div>
    <w:div w:id="1436748056">
      <w:bodyDiv w:val="1"/>
      <w:marLeft w:val="0"/>
      <w:marRight w:val="0"/>
      <w:marTop w:val="0"/>
      <w:marBottom w:val="0"/>
      <w:divBdr>
        <w:top w:val="none" w:sz="0" w:space="0" w:color="auto"/>
        <w:left w:val="none" w:sz="0" w:space="0" w:color="auto"/>
        <w:bottom w:val="none" w:sz="0" w:space="0" w:color="auto"/>
        <w:right w:val="none" w:sz="0" w:space="0" w:color="auto"/>
      </w:divBdr>
    </w:div>
    <w:div w:id="1441683394">
      <w:bodyDiv w:val="1"/>
      <w:marLeft w:val="0"/>
      <w:marRight w:val="0"/>
      <w:marTop w:val="0"/>
      <w:marBottom w:val="0"/>
      <w:divBdr>
        <w:top w:val="none" w:sz="0" w:space="0" w:color="auto"/>
        <w:left w:val="none" w:sz="0" w:space="0" w:color="auto"/>
        <w:bottom w:val="none" w:sz="0" w:space="0" w:color="auto"/>
        <w:right w:val="none" w:sz="0" w:space="0" w:color="auto"/>
      </w:divBdr>
    </w:div>
    <w:div w:id="1445419729">
      <w:bodyDiv w:val="1"/>
      <w:marLeft w:val="0"/>
      <w:marRight w:val="0"/>
      <w:marTop w:val="0"/>
      <w:marBottom w:val="0"/>
      <w:divBdr>
        <w:top w:val="none" w:sz="0" w:space="0" w:color="auto"/>
        <w:left w:val="none" w:sz="0" w:space="0" w:color="auto"/>
        <w:bottom w:val="none" w:sz="0" w:space="0" w:color="auto"/>
        <w:right w:val="none" w:sz="0" w:space="0" w:color="auto"/>
      </w:divBdr>
    </w:div>
    <w:div w:id="1446467366">
      <w:bodyDiv w:val="1"/>
      <w:marLeft w:val="0"/>
      <w:marRight w:val="0"/>
      <w:marTop w:val="0"/>
      <w:marBottom w:val="0"/>
      <w:divBdr>
        <w:top w:val="none" w:sz="0" w:space="0" w:color="auto"/>
        <w:left w:val="none" w:sz="0" w:space="0" w:color="auto"/>
        <w:bottom w:val="none" w:sz="0" w:space="0" w:color="auto"/>
        <w:right w:val="none" w:sz="0" w:space="0" w:color="auto"/>
      </w:divBdr>
    </w:div>
    <w:div w:id="1453786399">
      <w:bodyDiv w:val="1"/>
      <w:marLeft w:val="0"/>
      <w:marRight w:val="0"/>
      <w:marTop w:val="0"/>
      <w:marBottom w:val="0"/>
      <w:divBdr>
        <w:top w:val="none" w:sz="0" w:space="0" w:color="auto"/>
        <w:left w:val="none" w:sz="0" w:space="0" w:color="auto"/>
        <w:bottom w:val="none" w:sz="0" w:space="0" w:color="auto"/>
        <w:right w:val="none" w:sz="0" w:space="0" w:color="auto"/>
      </w:divBdr>
    </w:div>
    <w:div w:id="1459377609">
      <w:bodyDiv w:val="1"/>
      <w:marLeft w:val="0"/>
      <w:marRight w:val="0"/>
      <w:marTop w:val="0"/>
      <w:marBottom w:val="0"/>
      <w:divBdr>
        <w:top w:val="none" w:sz="0" w:space="0" w:color="auto"/>
        <w:left w:val="none" w:sz="0" w:space="0" w:color="auto"/>
        <w:bottom w:val="none" w:sz="0" w:space="0" w:color="auto"/>
        <w:right w:val="none" w:sz="0" w:space="0" w:color="auto"/>
      </w:divBdr>
    </w:div>
    <w:div w:id="1463311020">
      <w:bodyDiv w:val="1"/>
      <w:marLeft w:val="0"/>
      <w:marRight w:val="0"/>
      <w:marTop w:val="0"/>
      <w:marBottom w:val="0"/>
      <w:divBdr>
        <w:top w:val="none" w:sz="0" w:space="0" w:color="auto"/>
        <w:left w:val="none" w:sz="0" w:space="0" w:color="auto"/>
        <w:bottom w:val="none" w:sz="0" w:space="0" w:color="auto"/>
        <w:right w:val="none" w:sz="0" w:space="0" w:color="auto"/>
      </w:divBdr>
    </w:div>
    <w:div w:id="1468235105">
      <w:bodyDiv w:val="1"/>
      <w:marLeft w:val="0"/>
      <w:marRight w:val="0"/>
      <w:marTop w:val="0"/>
      <w:marBottom w:val="0"/>
      <w:divBdr>
        <w:top w:val="none" w:sz="0" w:space="0" w:color="auto"/>
        <w:left w:val="none" w:sz="0" w:space="0" w:color="auto"/>
        <w:bottom w:val="none" w:sz="0" w:space="0" w:color="auto"/>
        <w:right w:val="none" w:sz="0" w:space="0" w:color="auto"/>
      </w:divBdr>
    </w:div>
    <w:div w:id="1471902982">
      <w:bodyDiv w:val="1"/>
      <w:marLeft w:val="0"/>
      <w:marRight w:val="0"/>
      <w:marTop w:val="0"/>
      <w:marBottom w:val="0"/>
      <w:divBdr>
        <w:top w:val="none" w:sz="0" w:space="0" w:color="auto"/>
        <w:left w:val="none" w:sz="0" w:space="0" w:color="auto"/>
        <w:bottom w:val="none" w:sz="0" w:space="0" w:color="auto"/>
        <w:right w:val="none" w:sz="0" w:space="0" w:color="auto"/>
      </w:divBdr>
    </w:div>
    <w:div w:id="1479304787">
      <w:bodyDiv w:val="1"/>
      <w:marLeft w:val="0"/>
      <w:marRight w:val="0"/>
      <w:marTop w:val="0"/>
      <w:marBottom w:val="0"/>
      <w:divBdr>
        <w:top w:val="none" w:sz="0" w:space="0" w:color="auto"/>
        <w:left w:val="none" w:sz="0" w:space="0" w:color="auto"/>
        <w:bottom w:val="none" w:sz="0" w:space="0" w:color="auto"/>
        <w:right w:val="none" w:sz="0" w:space="0" w:color="auto"/>
      </w:divBdr>
    </w:div>
    <w:div w:id="1479810144">
      <w:bodyDiv w:val="1"/>
      <w:marLeft w:val="0"/>
      <w:marRight w:val="0"/>
      <w:marTop w:val="0"/>
      <w:marBottom w:val="0"/>
      <w:divBdr>
        <w:top w:val="none" w:sz="0" w:space="0" w:color="auto"/>
        <w:left w:val="none" w:sz="0" w:space="0" w:color="auto"/>
        <w:bottom w:val="none" w:sz="0" w:space="0" w:color="auto"/>
        <w:right w:val="none" w:sz="0" w:space="0" w:color="auto"/>
      </w:divBdr>
    </w:div>
    <w:div w:id="1480685337">
      <w:bodyDiv w:val="1"/>
      <w:marLeft w:val="0"/>
      <w:marRight w:val="0"/>
      <w:marTop w:val="0"/>
      <w:marBottom w:val="0"/>
      <w:divBdr>
        <w:top w:val="none" w:sz="0" w:space="0" w:color="auto"/>
        <w:left w:val="none" w:sz="0" w:space="0" w:color="auto"/>
        <w:bottom w:val="none" w:sz="0" w:space="0" w:color="auto"/>
        <w:right w:val="none" w:sz="0" w:space="0" w:color="auto"/>
      </w:divBdr>
    </w:div>
    <w:div w:id="1484811518">
      <w:bodyDiv w:val="1"/>
      <w:marLeft w:val="0"/>
      <w:marRight w:val="0"/>
      <w:marTop w:val="0"/>
      <w:marBottom w:val="0"/>
      <w:divBdr>
        <w:top w:val="none" w:sz="0" w:space="0" w:color="auto"/>
        <w:left w:val="none" w:sz="0" w:space="0" w:color="auto"/>
        <w:bottom w:val="none" w:sz="0" w:space="0" w:color="auto"/>
        <w:right w:val="none" w:sz="0" w:space="0" w:color="auto"/>
      </w:divBdr>
    </w:div>
    <w:div w:id="1487670355">
      <w:bodyDiv w:val="1"/>
      <w:marLeft w:val="0"/>
      <w:marRight w:val="0"/>
      <w:marTop w:val="0"/>
      <w:marBottom w:val="0"/>
      <w:divBdr>
        <w:top w:val="none" w:sz="0" w:space="0" w:color="auto"/>
        <w:left w:val="none" w:sz="0" w:space="0" w:color="auto"/>
        <w:bottom w:val="none" w:sz="0" w:space="0" w:color="auto"/>
        <w:right w:val="none" w:sz="0" w:space="0" w:color="auto"/>
      </w:divBdr>
    </w:div>
    <w:div w:id="1487698245">
      <w:bodyDiv w:val="1"/>
      <w:marLeft w:val="0"/>
      <w:marRight w:val="0"/>
      <w:marTop w:val="0"/>
      <w:marBottom w:val="0"/>
      <w:divBdr>
        <w:top w:val="none" w:sz="0" w:space="0" w:color="auto"/>
        <w:left w:val="none" w:sz="0" w:space="0" w:color="auto"/>
        <w:bottom w:val="none" w:sz="0" w:space="0" w:color="auto"/>
        <w:right w:val="none" w:sz="0" w:space="0" w:color="auto"/>
      </w:divBdr>
    </w:div>
    <w:div w:id="1487699021">
      <w:bodyDiv w:val="1"/>
      <w:marLeft w:val="0"/>
      <w:marRight w:val="0"/>
      <w:marTop w:val="0"/>
      <w:marBottom w:val="0"/>
      <w:divBdr>
        <w:top w:val="none" w:sz="0" w:space="0" w:color="auto"/>
        <w:left w:val="none" w:sz="0" w:space="0" w:color="auto"/>
        <w:bottom w:val="none" w:sz="0" w:space="0" w:color="auto"/>
        <w:right w:val="none" w:sz="0" w:space="0" w:color="auto"/>
      </w:divBdr>
    </w:div>
    <w:div w:id="1498691214">
      <w:bodyDiv w:val="1"/>
      <w:marLeft w:val="0"/>
      <w:marRight w:val="0"/>
      <w:marTop w:val="0"/>
      <w:marBottom w:val="0"/>
      <w:divBdr>
        <w:top w:val="none" w:sz="0" w:space="0" w:color="auto"/>
        <w:left w:val="none" w:sz="0" w:space="0" w:color="auto"/>
        <w:bottom w:val="none" w:sz="0" w:space="0" w:color="auto"/>
        <w:right w:val="none" w:sz="0" w:space="0" w:color="auto"/>
      </w:divBdr>
    </w:div>
    <w:div w:id="1504737709">
      <w:bodyDiv w:val="1"/>
      <w:marLeft w:val="0"/>
      <w:marRight w:val="0"/>
      <w:marTop w:val="0"/>
      <w:marBottom w:val="0"/>
      <w:divBdr>
        <w:top w:val="none" w:sz="0" w:space="0" w:color="auto"/>
        <w:left w:val="none" w:sz="0" w:space="0" w:color="auto"/>
        <w:bottom w:val="none" w:sz="0" w:space="0" w:color="auto"/>
        <w:right w:val="none" w:sz="0" w:space="0" w:color="auto"/>
      </w:divBdr>
    </w:div>
    <w:div w:id="1508015345">
      <w:bodyDiv w:val="1"/>
      <w:marLeft w:val="0"/>
      <w:marRight w:val="0"/>
      <w:marTop w:val="0"/>
      <w:marBottom w:val="0"/>
      <w:divBdr>
        <w:top w:val="none" w:sz="0" w:space="0" w:color="auto"/>
        <w:left w:val="none" w:sz="0" w:space="0" w:color="auto"/>
        <w:bottom w:val="none" w:sz="0" w:space="0" w:color="auto"/>
        <w:right w:val="none" w:sz="0" w:space="0" w:color="auto"/>
      </w:divBdr>
    </w:div>
    <w:div w:id="1516923281">
      <w:bodyDiv w:val="1"/>
      <w:marLeft w:val="0"/>
      <w:marRight w:val="0"/>
      <w:marTop w:val="0"/>
      <w:marBottom w:val="0"/>
      <w:divBdr>
        <w:top w:val="none" w:sz="0" w:space="0" w:color="auto"/>
        <w:left w:val="none" w:sz="0" w:space="0" w:color="auto"/>
        <w:bottom w:val="none" w:sz="0" w:space="0" w:color="auto"/>
        <w:right w:val="none" w:sz="0" w:space="0" w:color="auto"/>
      </w:divBdr>
    </w:div>
    <w:div w:id="1518929372">
      <w:bodyDiv w:val="1"/>
      <w:marLeft w:val="0"/>
      <w:marRight w:val="0"/>
      <w:marTop w:val="0"/>
      <w:marBottom w:val="0"/>
      <w:divBdr>
        <w:top w:val="none" w:sz="0" w:space="0" w:color="auto"/>
        <w:left w:val="none" w:sz="0" w:space="0" w:color="auto"/>
        <w:bottom w:val="none" w:sz="0" w:space="0" w:color="auto"/>
        <w:right w:val="none" w:sz="0" w:space="0" w:color="auto"/>
      </w:divBdr>
    </w:div>
    <w:div w:id="1537230407">
      <w:bodyDiv w:val="1"/>
      <w:marLeft w:val="0"/>
      <w:marRight w:val="0"/>
      <w:marTop w:val="0"/>
      <w:marBottom w:val="0"/>
      <w:divBdr>
        <w:top w:val="none" w:sz="0" w:space="0" w:color="auto"/>
        <w:left w:val="none" w:sz="0" w:space="0" w:color="auto"/>
        <w:bottom w:val="none" w:sz="0" w:space="0" w:color="auto"/>
        <w:right w:val="none" w:sz="0" w:space="0" w:color="auto"/>
      </w:divBdr>
    </w:div>
    <w:div w:id="1539902005">
      <w:bodyDiv w:val="1"/>
      <w:marLeft w:val="0"/>
      <w:marRight w:val="0"/>
      <w:marTop w:val="0"/>
      <w:marBottom w:val="0"/>
      <w:divBdr>
        <w:top w:val="none" w:sz="0" w:space="0" w:color="auto"/>
        <w:left w:val="none" w:sz="0" w:space="0" w:color="auto"/>
        <w:bottom w:val="none" w:sz="0" w:space="0" w:color="auto"/>
        <w:right w:val="none" w:sz="0" w:space="0" w:color="auto"/>
      </w:divBdr>
    </w:div>
    <w:div w:id="1543860155">
      <w:bodyDiv w:val="1"/>
      <w:marLeft w:val="0"/>
      <w:marRight w:val="0"/>
      <w:marTop w:val="0"/>
      <w:marBottom w:val="0"/>
      <w:divBdr>
        <w:top w:val="none" w:sz="0" w:space="0" w:color="auto"/>
        <w:left w:val="none" w:sz="0" w:space="0" w:color="auto"/>
        <w:bottom w:val="none" w:sz="0" w:space="0" w:color="auto"/>
        <w:right w:val="none" w:sz="0" w:space="0" w:color="auto"/>
      </w:divBdr>
    </w:div>
    <w:div w:id="1550531127">
      <w:bodyDiv w:val="1"/>
      <w:marLeft w:val="0"/>
      <w:marRight w:val="0"/>
      <w:marTop w:val="0"/>
      <w:marBottom w:val="0"/>
      <w:divBdr>
        <w:top w:val="none" w:sz="0" w:space="0" w:color="auto"/>
        <w:left w:val="none" w:sz="0" w:space="0" w:color="auto"/>
        <w:bottom w:val="none" w:sz="0" w:space="0" w:color="auto"/>
        <w:right w:val="none" w:sz="0" w:space="0" w:color="auto"/>
      </w:divBdr>
    </w:div>
    <w:div w:id="1562904586">
      <w:bodyDiv w:val="1"/>
      <w:marLeft w:val="0"/>
      <w:marRight w:val="0"/>
      <w:marTop w:val="0"/>
      <w:marBottom w:val="0"/>
      <w:divBdr>
        <w:top w:val="none" w:sz="0" w:space="0" w:color="auto"/>
        <w:left w:val="none" w:sz="0" w:space="0" w:color="auto"/>
        <w:bottom w:val="none" w:sz="0" w:space="0" w:color="auto"/>
        <w:right w:val="none" w:sz="0" w:space="0" w:color="auto"/>
      </w:divBdr>
    </w:div>
    <w:div w:id="1563448849">
      <w:bodyDiv w:val="1"/>
      <w:marLeft w:val="0"/>
      <w:marRight w:val="0"/>
      <w:marTop w:val="0"/>
      <w:marBottom w:val="0"/>
      <w:divBdr>
        <w:top w:val="none" w:sz="0" w:space="0" w:color="auto"/>
        <w:left w:val="none" w:sz="0" w:space="0" w:color="auto"/>
        <w:bottom w:val="none" w:sz="0" w:space="0" w:color="auto"/>
        <w:right w:val="none" w:sz="0" w:space="0" w:color="auto"/>
      </w:divBdr>
    </w:div>
    <w:div w:id="1629780683">
      <w:bodyDiv w:val="1"/>
      <w:marLeft w:val="0"/>
      <w:marRight w:val="0"/>
      <w:marTop w:val="0"/>
      <w:marBottom w:val="0"/>
      <w:divBdr>
        <w:top w:val="none" w:sz="0" w:space="0" w:color="auto"/>
        <w:left w:val="none" w:sz="0" w:space="0" w:color="auto"/>
        <w:bottom w:val="none" w:sz="0" w:space="0" w:color="auto"/>
        <w:right w:val="none" w:sz="0" w:space="0" w:color="auto"/>
      </w:divBdr>
    </w:div>
    <w:div w:id="1632858490">
      <w:bodyDiv w:val="1"/>
      <w:marLeft w:val="0"/>
      <w:marRight w:val="0"/>
      <w:marTop w:val="0"/>
      <w:marBottom w:val="0"/>
      <w:divBdr>
        <w:top w:val="none" w:sz="0" w:space="0" w:color="auto"/>
        <w:left w:val="none" w:sz="0" w:space="0" w:color="auto"/>
        <w:bottom w:val="none" w:sz="0" w:space="0" w:color="auto"/>
        <w:right w:val="none" w:sz="0" w:space="0" w:color="auto"/>
      </w:divBdr>
    </w:div>
    <w:div w:id="1642537815">
      <w:bodyDiv w:val="1"/>
      <w:marLeft w:val="0"/>
      <w:marRight w:val="0"/>
      <w:marTop w:val="0"/>
      <w:marBottom w:val="0"/>
      <w:divBdr>
        <w:top w:val="none" w:sz="0" w:space="0" w:color="auto"/>
        <w:left w:val="none" w:sz="0" w:space="0" w:color="auto"/>
        <w:bottom w:val="none" w:sz="0" w:space="0" w:color="auto"/>
        <w:right w:val="none" w:sz="0" w:space="0" w:color="auto"/>
      </w:divBdr>
    </w:div>
    <w:div w:id="1644654493">
      <w:bodyDiv w:val="1"/>
      <w:marLeft w:val="0"/>
      <w:marRight w:val="0"/>
      <w:marTop w:val="0"/>
      <w:marBottom w:val="0"/>
      <w:divBdr>
        <w:top w:val="none" w:sz="0" w:space="0" w:color="auto"/>
        <w:left w:val="none" w:sz="0" w:space="0" w:color="auto"/>
        <w:bottom w:val="none" w:sz="0" w:space="0" w:color="auto"/>
        <w:right w:val="none" w:sz="0" w:space="0" w:color="auto"/>
      </w:divBdr>
    </w:div>
    <w:div w:id="1652056103">
      <w:bodyDiv w:val="1"/>
      <w:marLeft w:val="0"/>
      <w:marRight w:val="0"/>
      <w:marTop w:val="0"/>
      <w:marBottom w:val="0"/>
      <w:divBdr>
        <w:top w:val="none" w:sz="0" w:space="0" w:color="auto"/>
        <w:left w:val="none" w:sz="0" w:space="0" w:color="auto"/>
        <w:bottom w:val="none" w:sz="0" w:space="0" w:color="auto"/>
        <w:right w:val="none" w:sz="0" w:space="0" w:color="auto"/>
      </w:divBdr>
    </w:div>
    <w:div w:id="1652056404">
      <w:bodyDiv w:val="1"/>
      <w:marLeft w:val="0"/>
      <w:marRight w:val="0"/>
      <w:marTop w:val="0"/>
      <w:marBottom w:val="0"/>
      <w:divBdr>
        <w:top w:val="none" w:sz="0" w:space="0" w:color="auto"/>
        <w:left w:val="none" w:sz="0" w:space="0" w:color="auto"/>
        <w:bottom w:val="none" w:sz="0" w:space="0" w:color="auto"/>
        <w:right w:val="none" w:sz="0" w:space="0" w:color="auto"/>
      </w:divBdr>
    </w:div>
    <w:div w:id="1652783406">
      <w:bodyDiv w:val="1"/>
      <w:marLeft w:val="0"/>
      <w:marRight w:val="0"/>
      <w:marTop w:val="0"/>
      <w:marBottom w:val="0"/>
      <w:divBdr>
        <w:top w:val="none" w:sz="0" w:space="0" w:color="auto"/>
        <w:left w:val="none" w:sz="0" w:space="0" w:color="auto"/>
        <w:bottom w:val="none" w:sz="0" w:space="0" w:color="auto"/>
        <w:right w:val="none" w:sz="0" w:space="0" w:color="auto"/>
      </w:divBdr>
    </w:div>
    <w:div w:id="1663006399">
      <w:bodyDiv w:val="1"/>
      <w:marLeft w:val="0"/>
      <w:marRight w:val="0"/>
      <w:marTop w:val="0"/>
      <w:marBottom w:val="0"/>
      <w:divBdr>
        <w:top w:val="none" w:sz="0" w:space="0" w:color="auto"/>
        <w:left w:val="none" w:sz="0" w:space="0" w:color="auto"/>
        <w:bottom w:val="none" w:sz="0" w:space="0" w:color="auto"/>
        <w:right w:val="none" w:sz="0" w:space="0" w:color="auto"/>
      </w:divBdr>
    </w:div>
    <w:div w:id="1669794820">
      <w:bodyDiv w:val="1"/>
      <w:marLeft w:val="0"/>
      <w:marRight w:val="0"/>
      <w:marTop w:val="0"/>
      <w:marBottom w:val="0"/>
      <w:divBdr>
        <w:top w:val="none" w:sz="0" w:space="0" w:color="auto"/>
        <w:left w:val="none" w:sz="0" w:space="0" w:color="auto"/>
        <w:bottom w:val="none" w:sz="0" w:space="0" w:color="auto"/>
        <w:right w:val="none" w:sz="0" w:space="0" w:color="auto"/>
      </w:divBdr>
    </w:div>
    <w:div w:id="1691302024">
      <w:bodyDiv w:val="1"/>
      <w:marLeft w:val="0"/>
      <w:marRight w:val="0"/>
      <w:marTop w:val="0"/>
      <w:marBottom w:val="0"/>
      <w:divBdr>
        <w:top w:val="none" w:sz="0" w:space="0" w:color="auto"/>
        <w:left w:val="none" w:sz="0" w:space="0" w:color="auto"/>
        <w:bottom w:val="none" w:sz="0" w:space="0" w:color="auto"/>
        <w:right w:val="none" w:sz="0" w:space="0" w:color="auto"/>
      </w:divBdr>
    </w:div>
    <w:div w:id="1696073955">
      <w:bodyDiv w:val="1"/>
      <w:marLeft w:val="0"/>
      <w:marRight w:val="0"/>
      <w:marTop w:val="0"/>
      <w:marBottom w:val="0"/>
      <w:divBdr>
        <w:top w:val="none" w:sz="0" w:space="0" w:color="auto"/>
        <w:left w:val="none" w:sz="0" w:space="0" w:color="auto"/>
        <w:bottom w:val="none" w:sz="0" w:space="0" w:color="auto"/>
        <w:right w:val="none" w:sz="0" w:space="0" w:color="auto"/>
      </w:divBdr>
    </w:div>
    <w:div w:id="1698895130">
      <w:bodyDiv w:val="1"/>
      <w:marLeft w:val="0"/>
      <w:marRight w:val="0"/>
      <w:marTop w:val="0"/>
      <w:marBottom w:val="0"/>
      <w:divBdr>
        <w:top w:val="none" w:sz="0" w:space="0" w:color="auto"/>
        <w:left w:val="none" w:sz="0" w:space="0" w:color="auto"/>
        <w:bottom w:val="none" w:sz="0" w:space="0" w:color="auto"/>
        <w:right w:val="none" w:sz="0" w:space="0" w:color="auto"/>
      </w:divBdr>
    </w:div>
    <w:div w:id="1703170489">
      <w:bodyDiv w:val="1"/>
      <w:marLeft w:val="0"/>
      <w:marRight w:val="0"/>
      <w:marTop w:val="0"/>
      <w:marBottom w:val="0"/>
      <w:divBdr>
        <w:top w:val="none" w:sz="0" w:space="0" w:color="auto"/>
        <w:left w:val="none" w:sz="0" w:space="0" w:color="auto"/>
        <w:bottom w:val="none" w:sz="0" w:space="0" w:color="auto"/>
        <w:right w:val="none" w:sz="0" w:space="0" w:color="auto"/>
      </w:divBdr>
    </w:div>
    <w:div w:id="1717309911">
      <w:bodyDiv w:val="1"/>
      <w:marLeft w:val="0"/>
      <w:marRight w:val="0"/>
      <w:marTop w:val="0"/>
      <w:marBottom w:val="0"/>
      <w:divBdr>
        <w:top w:val="none" w:sz="0" w:space="0" w:color="auto"/>
        <w:left w:val="none" w:sz="0" w:space="0" w:color="auto"/>
        <w:bottom w:val="none" w:sz="0" w:space="0" w:color="auto"/>
        <w:right w:val="none" w:sz="0" w:space="0" w:color="auto"/>
      </w:divBdr>
    </w:div>
    <w:div w:id="1719016348">
      <w:bodyDiv w:val="1"/>
      <w:marLeft w:val="0"/>
      <w:marRight w:val="0"/>
      <w:marTop w:val="0"/>
      <w:marBottom w:val="0"/>
      <w:divBdr>
        <w:top w:val="none" w:sz="0" w:space="0" w:color="auto"/>
        <w:left w:val="none" w:sz="0" w:space="0" w:color="auto"/>
        <w:bottom w:val="none" w:sz="0" w:space="0" w:color="auto"/>
        <w:right w:val="none" w:sz="0" w:space="0" w:color="auto"/>
      </w:divBdr>
    </w:div>
    <w:div w:id="1740130777">
      <w:bodyDiv w:val="1"/>
      <w:marLeft w:val="0"/>
      <w:marRight w:val="0"/>
      <w:marTop w:val="0"/>
      <w:marBottom w:val="0"/>
      <w:divBdr>
        <w:top w:val="none" w:sz="0" w:space="0" w:color="auto"/>
        <w:left w:val="none" w:sz="0" w:space="0" w:color="auto"/>
        <w:bottom w:val="none" w:sz="0" w:space="0" w:color="auto"/>
        <w:right w:val="none" w:sz="0" w:space="0" w:color="auto"/>
      </w:divBdr>
    </w:div>
    <w:div w:id="1771314925">
      <w:bodyDiv w:val="1"/>
      <w:marLeft w:val="0"/>
      <w:marRight w:val="0"/>
      <w:marTop w:val="0"/>
      <w:marBottom w:val="0"/>
      <w:divBdr>
        <w:top w:val="none" w:sz="0" w:space="0" w:color="auto"/>
        <w:left w:val="none" w:sz="0" w:space="0" w:color="auto"/>
        <w:bottom w:val="none" w:sz="0" w:space="0" w:color="auto"/>
        <w:right w:val="none" w:sz="0" w:space="0" w:color="auto"/>
      </w:divBdr>
    </w:div>
    <w:div w:id="1772503690">
      <w:bodyDiv w:val="1"/>
      <w:marLeft w:val="0"/>
      <w:marRight w:val="0"/>
      <w:marTop w:val="0"/>
      <w:marBottom w:val="0"/>
      <w:divBdr>
        <w:top w:val="none" w:sz="0" w:space="0" w:color="auto"/>
        <w:left w:val="none" w:sz="0" w:space="0" w:color="auto"/>
        <w:bottom w:val="none" w:sz="0" w:space="0" w:color="auto"/>
        <w:right w:val="none" w:sz="0" w:space="0" w:color="auto"/>
      </w:divBdr>
    </w:div>
    <w:div w:id="1773478479">
      <w:bodyDiv w:val="1"/>
      <w:marLeft w:val="0"/>
      <w:marRight w:val="0"/>
      <w:marTop w:val="0"/>
      <w:marBottom w:val="0"/>
      <w:divBdr>
        <w:top w:val="none" w:sz="0" w:space="0" w:color="auto"/>
        <w:left w:val="none" w:sz="0" w:space="0" w:color="auto"/>
        <w:bottom w:val="none" w:sz="0" w:space="0" w:color="auto"/>
        <w:right w:val="none" w:sz="0" w:space="0" w:color="auto"/>
      </w:divBdr>
    </w:div>
    <w:div w:id="1780300590">
      <w:bodyDiv w:val="1"/>
      <w:marLeft w:val="0"/>
      <w:marRight w:val="0"/>
      <w:marTop w:val="0"/>
      <w:marBottom w:val="0"/>
      <w:divBdr>
        <w:top w:val="none" w:sz="0" w:space="0" w:color="auto"/>
        <w:left w:val="none" w:sz="0" w:space="0" w:color="auto"/>
        <w:bottom w:val="none" w:sz="0" w:space="0" w:color="auto"/>
        <w:right w:val="none" w:sz="0" w:space="0" w:color="auto"/>
      </w:divBdr>
    </w:div>
    <w:div w:id="1797792309">
      <w:bodyDiv w:val="1"/>
      <w:marLeft w:val="0"/>
      <w:marRight w:val="0"/>
      <w:marTop w:val="0"/>
      <w:marBottom w:val="0"/>
      <w:divBdr>
        <w:top w:val="none" w:sz="0" w:space="0" w:color="auto"/>
        <w:left w:val="none" w:sz="0" w:space="0" w:color="auto"/>
        <w:bottom w:val="none" w:sz="0" w:space="0" w:color="auto"/>
        <w:right w:val="none" w:sz="0" w:space="0" w:color="auto"/>
      </w:divBdr>
    </w:div>
    <w:div w:id="1802461766">
      <w:bodyDiv w:val="1"/>
      <w:marLeft w:val="0"/>
      <w:marRight w:val="0"/>
      <w:marTop w:val="0"/>
      <w:marBottom w:val="0"/>
      <w:divBdr>
        <w:top w:val="none" w:sz="0" w:space="0" w:color="auto"/>
        <w:left w:val="none" w:sz="0" w:space="0" w:color="auto"/>
        <w:bottom w:val="none" w:sz="0" w:space="0" w:color="auto"/>
        <w:right w:val="none" w:sz="0" w:space="0" w:color="auto"/>
      </w:divBdr>
    </w:div>
    <w:div w:id="1808625113">
      <w:bodyDiv w:val="1"/>
      <w:marLeft w:val="0"/>
      <w:marRight w:val="0"/>
      <w:marTop w:val="0"/>
      <w:marBottom w:val="0"/>
      <w:divBdr>
        <w:top w:val="none" w:sz="0" w:space="0" w:color="auto"/>
        <w:left w:val="none" w:sz="0" w:space="0" w:color="auto"/>
        <w:bottom w:val="none" w:sz="0" w:space="0" w:color="auto"/>
        <w:right w:val="none" w:sz="0" w:space="0" w:color="auto"/>
      </w:divBdr>
    </w:div>
    <w:div w:id="1815174115">
      <w:bodyDiv w:val="1"/>
      <w:marLeft w:val="0"/>
      <w:marRight w:val="0"/>
      <w:marTop w:val="0"/>
      <w:marBottom w:val="0"/>
      <w:divBdr>
        <w:top w:val="none" w:sz="0" w:space="0" w:color="auto"/>
        <w:left w:val="none" w:sz="0" w:space="0" w:color="auto"/>
        <w:bottom w:val="none" w:sz="0" w:space="0" w:color="auto"/>
        <w:right w:val="none" w:sz="0" w:space="0" w:color="auto"/>
      </w:divBdr>
    </w:div>
    <w:div w:id="1820805622">
      <w:bodyDiv w:val="1"/>
      <w:marLeft w:val="0"/>
      <w:marRight w:val="0"/>
      <w:marTop w:val="0"/>
      <w:marBottom w:val="0"/>
      <w:divBdr>
        <w:top w:val="none" w:sz="0" w:space="0" w:color="auto"/>
        <w:left w:val="none" w:sz="0" w:space="0" w:color="auto"/>
        <w:bottom w:val="none" w:sz="0" w:space="0" w:color="auto"/>
        <w:right w:val="none" w:sz="0" w:space="0" w:color="auto"/>
      </w:divBdr>
    </w:div>
    <w:div w:id="1821997224">
      <w:bodyDiv w:val="1"/>
      <w:marLeft w:val="0"/>
      <w:marRight w:val="0"/>
      <w:marTop w:val="0"/>
      <w:marBottom w:val="0"/>
      <w:divBdr>
        <w:top w:val="none" w:sz="0" w:space="0" w:color="auto"/>
        <w:left w:val="none" w:sz="0" w:space="0" w:color="auto"/>
        <w:bottom w:val="none" w:sz="0" w:space="0" w:color="auto"/>
        <w:right w:val="none" w:sz="0" w:space="0" w:color="auto"/>
      </w:divBdr>
    </w:div>
    <w:div w:id="1824421563">
      <w:bodyDiv w:val="1"/>
      <w:marLeft w:val="0"/>
      <w:marRight w:val="0"/>
      <w:marTop w:val="0"/>
      <w:marBottom w:val="0"/>
      <w:divBdr>
        <w:top w:val="none" w:sz="0" w:space="0" w:color="auto"/>
        <w:left w:val="none" w:sz="0" w:space="0" w:color="auto"/>
        <w:bottom w:val="none" w:sz="0" w:space="0" w:color="auto"/>
        <w:right w:val="none" w:sz="0" w:space="0" w:color="auto"/>
      </w:divBdr>
    </w:div>
    <w:div w:id="1838574211">
      <w:bodyDiv w:val="1"/>
      <w:marLeft w:val="0"/>
      <w:marRight w:val="0"/>
      <w:marTop w:val="0"/>
      <w:marBottom w:val="0"/>
      <w:divBdr>
        <w:top w:val="none" w:sz="0" w:space="0" w:color="auto"/>
        <w:left w:val="none" w:sz="0" w:space="0" w:color="auto"/>
        <w:bottom w:val="none" w:sz="0" w:space="0" w:color="auto"/>
        <w:right w:val="none" w:sz="0" w:space="0" w:color="auto"/>
      </w:divBdr>
    </w:div>
    <w:div w:id="1843622045">
      <w:bodyDiv w:val="1"/>
      <w:marLeft w:val="0"/>
      <w:marRight w:val="0"/>
      <w:marTop w:val="0"/>
      <w:marBottom w:val="0"/>
      <w:divBdr>
        <w:top w:val="none" w:sz="0" w:space="0" w:color="auto"/>
        <w:left w:val="none" w:sz="0" w:space="0" w:color="auto"/>
        <w:bottom w:val="none" w:sz="0" w:space="0" w:color="auto"/>
        <w:right w:val="none" w:sz="0" w:space="0" w:color="auto"/>
      </w:divBdr>
    </w:div>
    <w:div w:id="1856966337">
      <w:bodyDiv w:val="1"/>
      <w:marLeft w:val="0"/>
      <w:marRight w:val="0"/>
      <w:marTop w:val="0"/>
      <w:marBottom w:val="0"/>
      <w:divBdr>
        <w:top w:val="none" w:sz="0" w:space="0" w:color="auto"/>
        <w:left w:val="none" w:sz="0" w:space="0" w:color="auto"/>
        <w:bottom w:val="none" w:sz="0" w:space="0" w:color="auto"/>
        <w:right w:val="none" w:sz="0" w:space="0" w:color="auto"/>
      </w:divBdr>
    </w:div>
    <w:div w:id="1858082384">
      <w:bodyDiv w:val="1"/>
      <w:marLeft w:val="0"/>
      <w:marRight w:val="0"/>
      <w:marTop w:val="0"/>
      <w:marBottom w:val="0"/>
      <w:divBdr>
        <w:top w:val="none" w:sz="0" w:space="0" w:color="auto"/>
        <w:left w:val="none" w:sz="0" w:space="0" w:color="auto"/>
        <w:bottom w:val="none" w:sz="0" w:space="0" w:color="auto"/>
        <w:right w:val="none" w:sz="0" w:space="0" w:color="auto"/>
      </w:divBdr>
    </w:div>
    <w:div w:id="1864516758">
      <w:bodyDiv w:val="1"/>
      <w:marLeft w:val="0"/>
      <w:marRight w:val="0"/>
      <w:marTop w:val="0"/>
      <w:marBottom w:val="0"/>
      <w:divBdr>
        <w:top w:val="none" w:sz="0" w:space="0" w:color="auto"/>
        <w:left w:val="none" w:sz="0" w:space="0" w:color="auto"/>
        <w:bottom w:val="none" w:sz="0" w:space="0" w:color="auto"/>
        <w:right w:val="none" w:sz="0" w:space="0" w:color="auto"/>
      </w:divBdr>
    </w:div>
    <w:div w:id="1866869918">
      <w:bodyDiv w:val="1"/>
      <w:marLeft w:val="0"/>
      <w:marRight w:val="0"/>
      <w:marTop w:val="0"/>
      <w:marBottom w:val="0"/>
      <w:divBdr>
        <w:top w:val="none" w:sz="0" w:space="0" w:color="auto"/>
        <w:left w:val="none" w:sz="0" w:space="0" w:color="auto"/>
        <w:bottom w:val="none" w:sz="0" w:space="0" w:color="auto"/>
        <w:right w:val="none" w:sz="0" w:space="0" w:color="auto"/>
      </w:divBdr>
    </w:div>
    <w:div w:id="1883590569">
      <w:bodyDiv w:val="1"/>
      <w:marLeft w:val="0"/>
      <w:marRight w:val="0"/>
      <w:marTop w:val="0"/>
      <w:marBottom w:val="0"/>
      <w:divBdr>
        <w:top w:val="none" w:sz="0" w:space="0" w:color="auto"/>
        <w:left w:val="none" w:sz="0" w:space="0" w:color="auto"/>
        <w:bottom w:val="none" w:sz="0" w:space="0" w:color="auto"/>
        <w:right w:val="none" w:sz="0" w:space="0" w:color="auto"/>
      </w:divBdr>
    </w:div>
    <w:div w:id="1893734882">
      <w:bodyDiv w:val="1"/>
      <w:marLeft w:val="0"/>
      <w:marRight w:val="0"/>
      <w:marTop w:val="0"/>
      <w:marBottom w:val="0"/>
      <w:divBdr>
        <w:top w:val="none" w:sz="0" w:space="0" w:color="auto"/>
        <w:left w:val="none" w:sz="0" w:space="0" w:color="auto"/>
        <w:bottom w:val="none" w:sz="0" w:space="0" w:color="auto"/>
        <w:right w:val="none" w:sz="0" w:space="0" w:color="auto"/>
      </w:divBdr>
    </w:div>
    <w:div w:id="1894148095">
      <w:bodyDiv w:val="1"/>
      <w:marLeft w:val="0"/>
      <w:marRight w:val="0"/>
      <w:marTop w:val="0"/>
      <w:marBottom w:val="0"/>
      <w:divBdr>
        <w:top w:val="none" w:sz="0" w:space="0" w:color="auto"/>
        <w:left w:val="none" w:sz="0" w:space="0" w:color="auto"/>
        <w:bottom w:val="none" w:sz="0" w:space="0" w:color="auto"/>
        <w:right w:val="none" w:sz="0" w:space="0" w:color="auto"/>
      </w:divBdr>
    </w:div>
    <w:div w:id="1902474047">
      <w:bodyDiv w:val="1"/>
      <w:marLeft w:val="0"/>
      <w:marRight w:val="0"/>
      <w:marTop w:val="0"/>
      <w:marBottom w:val="0"/>
      <w:divBdr>
        <w:top w:val="none" w:sz="0" w:space="0" w:color="auto"/>
        <w:left w:val="none" w:sz="0" w:space="0" w:color="auto"/>
        <w:bottom w:val="none" w:sz="0" w:space="0" w:color="auto"/>
        <w:right w:val="none" w:sz="0" w:space="0" w:color="auto"/>
      </w:divBdr>
    </w:div>
    <w:div w:id="1915774849">
      <w:bodyDiv w:val="1"/>
      <w:marLeft w:val="0"/>
      <w:marRight w:val="0"/>
      <w:marTop w:val="0"/>
      <w:marBottom w:val="0"/>
      <w:divBdr>
        <w:top w:val="none" w:sz="0" w:space="0" w:color="auto"/>
        <w:left w:val="none" w:sz="0" w:space="0" w:color="auto"/>
        <w:bottom w:val="none" w:sz="0" w:space="0" w:color="auto"/>
        <w:right w:val="none" w:sz="0" w:space="0" w:color="auto"/>
      </w:divBdr>
    </w:div>
    <w:div w:id="1958633031">
      <w:bodyDiv w:val="1"/>
      <w:marLeft w:val="0"/>
      <w:marRight w:val="0"/>
      <w:marTop w:val="0"/>
      <w:marBottom w:val="0"/>
      <w:divBdr>
        <w:top w:val="none" w:sz="0" w:space="0" w:color="auto"/>
        <w:left w:val="none" w:sz="0" w:space="0" w:color="auto"/>
        <w:bottom w:val="none" w:sz="0" w:space="0" w:color="auto"/>
        <w:right w:val="none" w:sz="0" w:space="0" w:color="auto"/>
      </w:divBdr>
    </w:div>
    <w:div w:id="1966886643">
      <w:bodyDiv w:val="1"/>
      <w:marLeft w:val="0"/>
      <w:marRight w:val="0"/>
      <w:marTop w:val="0"/>
      <w:marBottom w:val="0"/>
      <w:divBdr>
        <w:top w:val="none" w:sz="0" w:space="0" w:color="auto"/>
        <w:left w:val="none" w:sz="0" w:space="0" w:color="auto"/>
        <w:bottom w:val="none" w:sz="0" w:space="0" w:color="auto"/>
        <w:right w:val="none" w:sz="0" w:space="0" w:color="auto"/>
      </w:divBdr>
    </w:div>
    <w:div w:id="1969581411">
      <w:bodyDiv w:val="1"/>
      <w:marLeft w:val="0"/>
      <w:marRight w:val="0"/>
      <w:marTop w:val="0"/>
      <w:marBottom w:val="0"/>
      <w:divBdr>
        <w:top w:val="none" w:sz="0" w:space="0" w:color="auto"/>
        <w:left w:val="none" w:sz="0" w:space="0" w:color="auto"/>
        <w:bottom w:val="none" w:sz="0" w:space="0" w:color="auto"/>
        <w:right w:val="none" w:sz="0" w:space="0" w:color="auto"/>
      </w:divBdr>
    </w:div>
    <w:div w:id="1974484556">
      <w:bodyDiv w:val="1"/>
      <w:marLeft w:val="0"/>
      <w:marRight w:val="0"/>
      <w:marTop w:val="0"/>
      <w:marBottom w:val="0"/>
      <w:divBdr>
        <w:top w:val="none" w:sz="0" w:space="0" w:color="auto"/>
        <w:left w:val="none" w:sz="0" w:space="0" w:color="auto"/>
        <w:bottom w:val="none" w:sz="0" w:space="0" w:color="auto"/>
        <w:right w:val="none" w:sz="0" w:space="0" w:color="auto"/>
      </w:divBdr>
    </w:div>
    <w:div w:id="1977951238">
      <w:bodyDiv w:val="1"/>
      <w:marLeft w:val="0"/>
      <w:marRight w:val="0"/>
      <w:marTop w:val="0"/>
      <w:marBottom w:val="0"/>
      <w:divBdr>
        <w:top w:val="none" w:sz="0" w:space="0" w:color="auto"/>
        <w:left w:val="none" w:sz="0" w:space="0" w:color="auto"/>
        <w:bottom w:val="none" w:sz="0" w:space="0" w:color="auto"/>
        <w:right w:val="none" w:sz="0" w:space="0" w:color="auto"/>
      </w:divBdr>
    </w:div>
    <w:div w:id="1997491181">
      <w:bodyDiv w:val="1"/>
      <w:marLeft w:val="0"/>
      <w:marRight w:val="0"/>
      <w:marTop w:val="0"/>
      <w:marBottom w:val="0"/>
      <w:divBdr>
        <w:top w:val="none" w:sz="0" w:space="0" w:color="auto"/>
        <w:left w:val="none" w:sz="0" w:space="0" w:color="auto"/>
        <w:bottom w:val="none" w:sz="0" w:space="0" w:color="auto"/>
        <w:right w:val="none" w:sz="0" w:space="0" w:color="auto"/>
      </w:divBdr>
    </w:div>
    <w:div w:id="2007056511">
      <w:bodyDiv w:val="1"/>
      <w:marLeft w:val="0"/>
      <w:marRight w:val="0"/>
      <w:marTop w:val="0"/>
      <w:marBottom w:val="0"/>
      <w:divBdr>
        <w:top w:val="none" w:sz="0" w:space="0" w:color="auto"/>
        <w:left w:val="none" w:sz="0" w:space="0" w:color="auto"/>
        <w:bottom w:val="none" w:sz="0" w:space="0" w:color="auto"/>
        <w:right w:val="none" w:sz="0" w:space="0" w:color="auto"/>
      </w:divBdr>
    </w:div>
    <w:div w:id="2015259195">
      <w:bodyDiv w:val="1"/>
      <w:marLeft w:val="0"/>
      <w:marRight w:val="0"/>
      <w:marTop w:val="0"/>
      <w:marBottom w:val="0"/>
      <w:divBdr>
        <w:top w:val="none" w:sz="0" w:space="0" w:color="auto"/>
        <w:left w:val="none" w:sz="0" w:space="0" w:color="auto"/>
        <w:bottom w:val="none" w:sz="0" w:space="0" w:color="auto"/>
        <w:right w:val="none" w:sz="0" w:space="0" w:color="auto"/>
      </w:divBdr>
    </w:div>
    <w:div w:id="2030831799">
      <w:bodyDiv w:val="1"/>
      <w:marLeft w:val="0"/>
      <w:marRight w:val="0"/>
      <w:marTop w:val="0"/>
      <w:marBottom w:val="0"/>
      <w:divBdr>
        <w:top w:val="none" w:sz="0" w:space="0" w:color="auto"/>
        <w:left w:val="none" w:sz="0" w:space="0" w:color="auto"/>
        <w:bottom w:val="none" w:sz="0" w:space="0" w:color="auto"/>
        <w:right w:val="none" w:sz="0" w:space="0" w:color="auto"/>
      </w:divBdr>
    </w:div>
    <w:div w:id="2038121888">
      <w:bodyDiv w:val="1"/>
      <w:marLeft w:val="0"/>
      <w:marRight w:val="0"/>
      <w:marTop w:val="0"/>
      <w:marBottom w:val="0"/>
      <w:divBdr>
        <w:top w:val="none" w:sz="0" w:space="0" w:color="auto"/>
        <w:left w:val="none" w:sz="0" w:space="0" w:color="auto"/>
        <w:bottom w:val="none" w:sz="0" w:space="0" w:color="auto"/>
        <w:right w:val="none" w:sz="0" w:space="0" w:color="auto"/>
      </w:divBdr>
    </w:div>
    <w:div w:id="2039505199">
      <w:bodyDiv w:val="1"/>
      <w:marLeft w:val="0"/>
      <w:marRight w:val="0"/>
      <w:marTop w:val="0"/>
      <w:marBottom w:val="0"/>
      <w:divBdr>
        <w:top w:val="none" w:sz="0" w:space="0" w:color="auto"/>
        <w:left w:val="none" w:sz="0" w:space="0" w:color="auto"/>
        <w:bottom w:val="none" w:sz="0" w:space="0" w:color="auto"/>
        <w:right w:val="none" w:sz="0" w:space="0" w:color="auto"/>
      </w:divBdr>
    </w:div>
    <w:div w:id="2039617723">
      <w:bodyDiv w:val="1"/>
      <w:marLeft w:val="0"/>
      <w:marRight w:val="0"/>
      <w:marTop w:val="0"/>
      <w:marBottom w:val="0"/>
      <w:divBdr>
        <w:top w:val="none" w:sz="0" w:space="0" w:color="auto"/>
        <w:left w:val="none" w:sz="0" w:space="0" w:color="auto"/>
        <w:bottom w:val="none" w:sz="0" w:space="0" w:color="auto"/>
        <w:right w:val="none" w:sz="0" w:space="0" w:color="auto"/>
      </w:divBdr>
    </w:div>
    <w:div w:id="2059668198">
      <w:bodyDiv w:val="1"/>
      <w:marLeft w:val="0"/>
      <w:marRight w:val="0"/>
      <w:marTop w:val="0"/>
      <w:marBottom w:val="0"/>
      <w:divBdr>
        <w:top w:val="none" w:sz="0" w:space="0" w:color="auto"/>
        <w:left w:val="none" w:sz="0" w:space="0" w:color="auto"/>
        <w:bottom w:val="none" w:sz="0" w:space="0" w:color="auto"/>
        <w:right w:val="none" w:sz="0" w:space="0" w:color="auto"/>
      </w:divBdr>
    </w:div>
    <w:div w:id="2080008372">
      <w:bodyDiv w:val="1"/>
      <w:marLeft w:val="0"/>
      <w:marRight w:val="0"/>
      <w:marTop w:val="0"/>
      <w:marBottom w:val="0"/>
      <w:divBdr>
        <w:top w:val="none" w:sz="0" w:space="0" w:color="auto"/>
        <w:left w:val="none" w:sz="0" w:space="0" w:color="auto"/>
        <w:bottom w:val="none" w:sz="0" w:space="0" w:color="auto"/>
        <w:right w:val="none" w:sz="0" w:space="0" w:color="auto"/>
      </w:divBdr>
    </w:div>
    <w:div w:id="2085834199">
      <w:bodyDiv w:val="1"/>
      <w:marLeft w:val="0"/>
      <w:marRight w:val="0"/>
      <w:marTop w:val="0"/>
      <w:marBottom w:val="0"/>
      <w:divBdr>
        <w:top w:val="none" w:sz="0" w:space="0" w:color="auto"/>
        <w:left w:val="none" w:sz="0" w:space="0" w:color="auto"/>
        <w:bottom w:val="none" w:sz="0" w:space="0" w:color="auto"/>
        <w:right w:val="none" w:sz="0" w:space="0" w:color="auto"/>
      </w:divBdr>
    </w:div>
    <w:div w:id="2090154830">
      <w:bodyDiv w:val="1"/>
      <w:marLeft w:val="0"/>
      <w:marRight w:val="0"/>
      <w:marTop w:val="0"/>
      <w:marBottom w:val="0"/>
      <w:divBdr>
        <w:top w:val="none" w:sz="0" w:space="0" w:color="auto"/>
        <w:left w:val="none" w:sz="0" w:space="0" w:color="auto"/>
        <w:bottom w:val="none" w:sz="0" w:space="0" w:color="auto"/>
        <w:right w:val="none" w:sz="0" w:space="0" w:color="auto"/>
      </w:divBdr>
    </w:div>
    <w:div w:id="2097436472">
      <w:bodyDiv w:val="1"/>
      <w:marLeft w:val="0"/>
      <w:marRight w:val="0"/>
      <w:marTop w:val="0"/>
      <w:marBottom w:val="0"/>
      <w:divBdr>
        <w:top w:val="none" w:sz="0" w:space="0" w:color="auto"/>
        <w:left w:val="none" w:sz="0" w:space="0" w:color="auto"/>
        <w:bottom w:val="none" w:sz="0" w:space="0" w:color="auto"/>
        <w:right w:val="none" w:sz="0" w:space="0" w:color="auto"/>
      </w:divBdr>
    </w:div>
    <w:div w:id="2099977615">
      <w:bodyDiv w:val="1"/>
      <w:marLeft w:val="0"/>
      <w:marRight w:val="0"/>
      <w:marTop w:val="0"/>
      <w:marBottom w:val="0"/>
      <w:divBdr>
        <w:top w:val="none" w:sz="0" w:space="0" w:color="auto"/>
        <w:left w:val="none" w:sz="0" w:space="0" w:color="auto"/>
        <w:bottom w:val="none" w:sz="0" w:space="0" w:color="auto"/>
        <w:right w:val="none" w:sz="0" w:space="0" w:color="auto"/>
      </w:divBdr>
    </w:div>
    <w:div w:id="2104104727">
      <w:bodyDiv w:val="1"/>
      <w:marLeft w:val="0"/>
      <w:marRight w:val="0"/>
      <w:marTop w:val="0"/>
      <w:marBottom w:val="0"/>
      <w:divBdr>
        <w:top w:val="none" w:sz="0" w:space="0" w:color="auto"/>
        <w:left w:val="none" w:sz="0" w:space="0" w:color="auto"/>
        <w:bottom w:val="none" w:sz="0" w:space="0" w:color="auto"/>
        <w:right w:val="none" w:sz="0" w:space="0" w:color="auto"/>
      </w:divBdr>
    </w:div>
    <w:div w:id="2106269320">
      <w:bodyDiv w:val="1"/>
      <w:marLeft w:val="0"/>
      <w:marRight w:val="0"/>
      <w:marTop w:val="0"/>
      <w:marBottom w:val="0"/>
      <w:divBdr>
        <w:top w:val="none" w:sz="0" w:space="0" w:color="auto"/>
        <w:left w:val="none" w:sz="0" w:space="0" w:color="auto"/>
        <w:bottom w:val="none" w:sz="0" w:space="0" w:color="auto"/>
        <w:right w:val="none" w:sz="0" w:space="0" w:color="auto"/>
      </w:divBdr>
    </w:div>
    <w:div w:id="2106530978">
      <w:bodyDiv w:val="1"/>
      <w:marLeft w:val="0"/>
      <w:marRight w:val="0"/>
      <w:marTop w:val="0"/>
      <w:marBottom w:val="0"/>
      <w:divBdr>
        <w:top w:val="none" w:sz="0" w:space="0" w:color="auto"/>
        <w:left w:val="none" w:sz="0" w:space="0" w:color="auto"/>
        <w:bottom w:val="none" w:sz="0" w:space="0" w:color="auto"/>
        <w:right w:val="none" w:sz="0" w:space="0" w:color="auto"/>
      </w:divBdr>
    </w:div>
    <w:div w:id="2115515076">
      <w:bodyDiv w:val="1"/>
      <w:marLeft w:val="0"/>
      <w:marRight w:val="0"/>
      <w:marTop w:val="0"/>
      <w:marBottom w:val="0"/>
      <w:divBdr>
        <w:top w:val="none" w:sz="0" w:space="0" w:color="auto"/>
        <w:left w:val="none" w:sz="0" w:space="0" w:color="auto"/>
        <w:bottom w:val="none" w:sz="0" w:space="0" w:color="auto"/>
        <w:right w:val="none" w:sz="0" w:space="0" w:color="auto"/>
      </w:divBdr>
    </w:div>
    <w:div w:id="2130313663">
      <w:bodyDiv w:val="1"/>
      <w:marLeft w:val="0"/>
      <w:marRight w:val="0"/>
      <w:marTop w:val="0"/>
      <w:marBottom w:val="0"/>
      <w:divBdr>
        <w:top w:val="none" w:sz="0" w:space="0" w:color="auto"/>
        <w:left w:val="none" w:sz="0" w:space="0" w:color="auto"/>
        <w:bottom w:val="none" w:sz="0" w:space="0" w:color="auto"/>
        <w:right w:val="none" w:sz="0" w:space="0" w:color="auto"/>
      </w:divBdr>
    </w:div>
    <w:div w:id="2134474424">
      <w:bodyDiv w:val="1"/>
      <w:marLeft w:val="0"/>
      <w:marRight w:val="0"/>
      <w:marTop w:val="0"/>
      <w:marBottom w:val="0"/>
      <w:divBdr>
        <w:top w:val="none" w:sz="0" w:space="0" w:color="auto"/>
        <w:left w:val="none" w:sz="0" w:space="0" w:color="auto"/>
        <w:bottom w:val="none" w:sz="0" w:space="0" w:color="auto"/>
        <w:right w:val="none" w:sz="0" w:space="0" w:color="auto"/>
      </w:divBdr>
    </w:div>
    <w:div w:id="21460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56CE-554A-400B-B11B-69B5D38D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Ministerio de Vivienda</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Valdes Mena</dc:creator>
  <cp:lastModifiedBy>Karen Rivera Campos</cp:lastModifiedBy>
  <cp:revision>3</cp:revision>
  <cp:lastPrinted>2020-03-02T19:39:00Z</cp:lastPrinted>
  <dcterms:created xsi:type="dcterms:W3CDTF">2020-03-02T19:38:00Z</dcterms:created>
  <dcterms:modified xsi:type="dcterms:W3CDTF">2020-03-02T19:40:00Z</dcterms:modified>
</cp:coreProperties>
</file>